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3B" w:rsidRPr="004654B6" w:rsidRDefault="0093213B" w:rsidP="0093213B">
      <w:pPr>
        <w:pStyle w:val="NoSpacing"/>
        <w:rPr>
          <w:b/>
          <w:color w:val="548DD4" w:themeColor="text2" w:themeTint="99"/>
          <w:sz w:val="36"/>
          <w:szCs w:val="36"/>
        </w:rPr>
      </w:pPr>
      <w:bookmarkStart w:id="0" w:name="_GoBack"/>
      <w:bookmarkEnd w:id="0"/>
      <w:r w:rsidRPr="004654B6">
        <w:rPr>
          <w:b/>
          <w:color w:val="548DD4" w:themeColor="text2" w:themeTint="99"/>
          <w:sz w:val="36"/>
          <w:szCs w:val="36"/>
        </w:rPr>
        <w:t>Minutes of KATS Network Advisory Council Meeting</w:t>
      </w:r>
    </w:p>
    <w:p w:rsidR="0093213B" w:rsidRPr="004654B6" w:rsidRDefault="004654B6" w:rsidP="0093213B">
      <w:pPr>
        <w:pStyle w:val="NoSpacing"/>
        <w:rPr>
          <w:b/>
          <w:color w:val="548DD4" w:themeColor="text2" w:themeTint="99"/>
          <w:sz w:val="36"/>
          <w:szCs w:val="36"/>
        </w:rPr>
      </w:pPr>
      <w:r w:rsidRPr="004654B6">
        <w:rPr>
          <w:b/>
          <w:color w:val="548DD4" w:themeColor="text2" w:themeTint="99"/>
          <w:sz w:val="36"/>
          <w:szCs w:val="36"/>
        </w:rPr>
        <w:t>March 3, 2017</w:t>
      </w:r>
    </w:p>
    <w:p w:rsidR="0093213B" w:rsidRPr="004654B6" w:rsidRDefault="00EB08FE" w:rsidP="0093213B">
      <w:pPr>
        <w:pStyle w:val="NoSpacing"/>
        <w:rPr>
          <w:b/>
          <w:color w:val="548DD4" w:themeColor="text2" w:themeTint="99"/>
          <w:sz w:val="36"/>
          <w:szCs w:val="36"/>
        </w:rPr>
      </w:pPr>
      <w:r>
        <w:rPr>
          <w:b/>
          <w:color w:val="548DD4" w:themeColor="text2" w:themeTint="99"/>
          <w:sz w:val="36"/>
          <w:szCs w:val="36"/>
        </w:rPr>
        <w:t>Redwood AT Center</w:t>
      </w:r>
    </w:p>
    <w:p w:rsidR="0093213B" w:rsidRPr="004654B6" w:rsidRDefault="004654B6" w:rsidP="0093213B">
      <w:pPr>
        <w:pStyle w:val="NoSpacing"/>
        <w:rPr>
          <w:b/>
          <w:color w:val="548DD4" w:themeColor="text2" w:themeTint="99"/>
          <w:sz w:val="36"/>
          <w:szCs w:val="36"/>
        </w:rPr>
      </w:pPr>
      <w:r w:rsidRPr="004654B6">
        <w:rPr>
          <w:b/>
          <w:color w:val="548DD4" w:themeColor="text2" w:themeTint="99"/>
          <w:sz w:val="36"/>
          <w:szCs w:val="36"/>
        </w:rPr>
        <w:t>Redwood</w:t>
      </w:r>
      <w:r w:rsidR="0093213B" w:rsidRPr="004654B6">
        <w:rPr>
          <w:b/>
          <w:color w:val="548DD4" w:themeColor="text2" w:themeTint="99"/>
          <w:sz w:val="36"/>
          <w:szCs w:val="36"/>
        </w:rPr>
        <w:t>, KY</w:t>
      </w:r>
    </w:p>
    <w:p w:rsidR="0093213B" w:rsidRPr="004654B6" w:rsidRDefault="0093213B" w:rsidP="0093213B">
      <w:pPr>
        <w:pStyle w:val="NoSpacing"/>
        <w:rPr>
          <w:color w:val="365F91" w:themeColor="accent1" w:themeShade="BF"/>
          <w:sz w:val="24"/>
          <w:szCs w:val="24"/>
          <w:u w:val="single"/>
        </w:rPr>
      </w:pPr>
    </w:p>
    <w:p w:rsidR="0093213B" w:rsidRPr="004654B6" w:rsidRDefault="0093213B" w:rsidP="0093213B">
      <w:pPr>
        <w:pStyle w:val="NoSpacing"/>
        <w:rPr>
          <w:b/>
          <w:color w:val="548DD4" w:themeColor="text2" w:themeTint="99"/>
          <w:sz w:val="32"/>
          <w:szCs w:val="32"/>
        </w:rPr>
      </w:pPr>
      <w:r w:rsidRPr="004654B6">
        <w:rPr>
          <w:b/>
          <w:color w:val="548DD4" w:themeColor="text2" w:themeTint="99"/>
          <w:sz w:val="32"/>
          <w:szCs w:val="32"/>
        </w:rPr>
        <w:t>Welcome &amp; Introductions</w:t>
      </w:r>
    </w:p>
    <w:p w:rsidR="004654B6" w:rsidRPr="004654B6" w:rsidRDefault="004654B6" w:rsidP="0093213B">
      <w:pPr>
        <w:pStyle w:val="NoSpacing"/>
        <w:rPr>
          <w:color w:val="000000" w:themeColor="text1"/>
          <w:sz w:val="24"/>
          <w:szCs w:val="24"/>
        </w:rPr>
      </w:pPr>
      <w:r w:rsidRPr="004654B6">
        <w:rPr>
          <w:color w:val="000000" w:themeColor="text1"/>
          <w:sz w:val="24"/>
          <w:szCs w:val="24"/>
        </w:rPr>
        <w:t xml:space="preserve">John Francis, Executive Director and CEO of Redwood welcomed the council meeting attendees. </w:t>
      </w:r>
    </w:p>
    <w:p w:rsidR="0093213B" w:rsidRPr="004654B6" w:rsidRDefault="004654B6" w:rsidP="0093213B">
      <w:pPr>
        <w:pStyle w:val="NoSpacing"/>
        <w:rPr>
          <w:sz w:val="24"/>
          <w:szCs w:val="24"/>
        </w:rPr>
      </w:pPr>
      <w:r w:rsidRPr="004654B6">
        <w:rPr>
          <w:sz w:val="24"/>
          <w:szCs w:val="24"/>
        </w:rPr>
        <w:t xml:space="preserve">After a tour of the facility, the council </w:t>
      </w:r>
      <w:r w:rsidR="0093213B" w:rsidRPr="004654B6">
        <w:rPr>
          <w:sz w:val="24"/>
          <w:szCs w:val="24"/>
        </w:rPr>
        <w:t>meeting was called to order by Rick Boggess, Chair.</w:t>
      </w:r>
    </w:p>
    <w:p w:rsidR="0093213B" w:rsidRPr="0093213B" w:rsidRDefault="0093213B" w:rsidP="0093213B">
      <w:pPr>
        <w:pStyle w:val="NoSpacing"/>
        <w:rPr>
          <w:color w:val="365F91" w:themeColor="accent1" w:themeShade="BF"/>
          <w:sz w:val="16"/>
          <w:szCs w:val="16"/>
          <w:highlight w:val="yellow"/>
        </w:rPr>
      </w:pPr>
    </w:p>
    <w:p w:rsidR="0093213B" w:rsidRPr="004654B6" w:rsidRDefault="0093213B" w:rsidP="0093213B">
      <w:pPr>
        <w:pStyle w:val="NoSpacing"/>
        <w:rPr>
          <w:b/>
          <w:color w:val="548DD4" w:themeColor="text2" w:themeTint="99"/>
          <w:sz w:val="28"/>
          <w:szCs w:val="28"/>
        </w:rPr>
      </w:pPr>
      <w:r w:rsidRPr="004654B6">
        <w:rPr>
          <w:b/>
          <w:color w:val="548DD4" w:themeColor="text2" w:themeTint="99"/>
          <w:sz w:val="28"/>
          <w:szCs w:val="28"/>
        </w:rPr>
        <w:t>Advisory Council Members</w:t>
      </w:r>
    </w:p>
    <w:p w:rsidR="0093213B" w:rsidRPr="0093213B" w:rsidRDefault="0093213B" w:rsidP="0093213B">
      <w:pPr>
        <w:pStyle w:val="NoSpacing"/>
        <w:tabs>
          <w:tab w:val="left" w:pos="4574"/>
        </w:tabs>
        <w:rPr>
          <w:sz w:val="24"/>
          <w:szCs w:val="24"/>
          <w:highlight w:val="yellow"/>
        </w:rPr>
      </w:pPr>
      <w:r w:rsidRPr="004654B6">
        <w:rPr>
          <w:sz w:val="24"/>
          <w:szCs w:val="24"/>
        </w:rPr>
        <w:t xml:space="preserve">Rick Boggess, </w:t>
      </w:r>
      <w:r w:rsidR="004654B6" w:rsidRPr="004654B6">
        <w:rPr>
          <w:sz w:val="24"/>
          <w:szCs w:val="24"/>
        </w:rPr>
        <w:t xml:space="preserve">Matt Davis, </w:t>
      </w:r>
      <w:r w:rsidRPr="004654B6">
        <w:rPr>
          <w:sz w:val="24"/>
          <w:szCs w:val="24"/>
        </w:rPr>
        <w:t xml:space="preserve">Lee Muncy, Joe Cowan, </w:t>
      </w:r>
      <w:r w:rsidR="004654B6" w:rsidRPr="004654B6">
        <w:rPr>
          <w:sz w:val="24"/>
          <w:szCs w:val="24"/>
        </w:rPr>
        <w:t xml:space="preserve">Rowena Holloway,  </w:t>
      </w:r>
      <w:r w:rsidRPr="004654B6">
        <w:rPr>
          <w:sz w:val="24"/>
          <w:szCs w:val="24"/>
        </w:rPr>
        <w:t xml:space="preserve">Vivian Lasley, </w:t>
      </w:r>
      <w:r w:rsidR="004654B6" w:rsidRPr="004654B6">
        <w:rPr>
          <w:sz w:val="24"/>
          <w:szCs w:val="24"/>
        </w:rPr>
        <w:t xml:space="preserve">Kat McGee, </w:t>
      </w:r>
      <w:r w:rsidRPr="004654B6">
        <w:rPr>
          <w:sz w:val="24"/>
          <w:szCs w:val="24"/>
        </w:rPr>
        <w:t xml:space="preserve">Patrick Murphy, </w:t>
      </w:r>
      <w:r w:rsidR="004654B6" w:rsidRPr="004654B6">
        <w:rPr>
          <w:sz w:val="24"/>
          <w:szCs w:val="24"/>
        </w:rPr>
        <w:t>Andre Ryssemus, Todd Stephens</w:t>
      </w:r>
      <w:r w:rsidR="00EB08FE">
        <w:rPr>
          <w:sz w:val="24"/>
          <w:szCs w:val="24"/>
        </w:rPr>
        <w:t>,</w:t>
      </w:r>
      <w:r w:rsidR="004654B6" w:rsidRPr="004654B6">
        <w:rPr>
          <w:sz w:val="24"/>
          <w:szCs w:val="24"/>
        </w:rPr>
        <w:t xml:space="preserve"> Carol Weber</w:t>
      </w:r>
    </w:p>
    <w:p w:rsidR="0093213B" w:rsidRPr="0093213B" w:rsidRDefault="0093213B" w:rsidP="0093213B">
      <w:pPr>
        <w:pStyle w:val="NoSpacing"/>
        <w:rPr>
          <w:color w:val="365F91" w:themeColor="accent1" w:themeShade="BF"/>
          <w:sz w:val="16"/>
          <w:szCs w:val="16"/>
          <w:highlight w:val="yellow"/>
        </w:rPr>
      </w:pPr>
    </w:p>
    <w:p w:rsidR="0093213B" w:rsidRPr="002C4789" w:rsidRDefault="0093213B" w:rsidP="0093213B">
      <w:pPr>
        <w:pStyle w:val="NoSpacing"/>
        <w:rPr>
          <w:b/>
          <w:color w:val="548DD4" w:themeColor="text2" w:themeTint="99"/>
          <w:sz w:val="28"/>
          <w:szCs w:val="28"/>
        </w:rPr>
      </w:pPr>
      <w:r w:rsidRPr="002C4789">
        <w:rPr>
          <w:b/>
          <w:color w:val="548DD4" w:themeColor="text2" w:themeTint="99"/>
          <w:sz w:val="28"/>
          <w:szCs w:val="28"/>
        </w:rPr>
        <w:t>KATS Network Coordinating Center and ATRC Staff</w:t>
      </w:r>
    </w:p>
    <w:p w:rsidR="0093213B" w:rsidRPr="0093213B" w:rsidRDefault="0093213B" w:rsidP="0093213B">
      <w:pPr>
        <w:pStyle w:val="NoSpacing"/>
        <w:rPr>
          <w:sz w:val="24"/>
          <w:szCs w:val="24"/>
          <w:highlight w:val="yellow"/>
        </w:rPr>
      </w:pPr>
      <w:r w:rsidRPr="004654B6">
        <w:rPr>
          <w:sz w:val="24"/>
          <w:szCs w:val="24"/>
        </w:rPr>
        <w:t xml:space="preserve">Jimmy Brown, Jerry Wheatley, </w:t>
      </w:r>
      <w:r w:rsidR="004654B6">
        <w:rPr>
          <w:sz w:val="24"/>
          <w:szCs w:val="24"/>
        </w:rPr>
        <w:t xml:space="preserve">Sheila Levy, </w:t>
      </w:r>
      <w:r w:rsidRPr="004654B6">
        <w:rPr>
          <w:sz w:val="24"/>
          <w:szCs w:val="24"/>
        </w:rPr>
        <w:t>Elizabeth Thompson</w:t>
      </w:r>
      <w:r w:rsidR="002C4789">
        <w:rPr>
          <w:sz w:val="24"/>
          <w:szCs w:val="24"/>
        </w:rPr>
        <w:t xml:space="preserve">, </w:t>
      </w:r>
      <w:r w:rsidRPr="004654B6">
        <w:rPr>
          <w:sz w:val="24"/>
          <w:szCs w:val="24"/>
        </w:rPr>
        <w:t>Peggy Farmer</w:t>
      </w:r>
      <w:r w:rsidRPr="00EB08FE">
        <w:rPr>
          <w:sz w:val="24"/>
          <w:szCs w:val="24"/>
        </w:rPr>
        <w:t xml:space="preserve">, Lisa </w:t>
      </w:r>
      <w:proofErr w:type="spellStart"/>
      <w:r w:rsidRPr="00EB08FE">
        <w:rPr>
          <w:sz w:val="24"/>
          <w:szCs w:val="24"/>
        </w:rPr>
        <w:t>Staub</w:t>
      </w:r>
      <w:proofErr w:type="spellEnd"/>
      <w:r w:rsidRPr="00EB08FE">
        <w:rPr>
          <w:sz w:val="24"/>
          <w:szCs w:val="24"/>
        </w:rPr>
        <w:t>,</w:t>
      </w:r>
    </w:p>
    <w:p w:rsidR="0093213B" w:rsidRPr="0093213B" w:rsidRDefault="0093213B" w:rsidP="0093213B">
      <w:pPr>
        <w:pStyle w:val="NoSpacing"/>
        <w:rPr>
          <w:sz w:val="24"/>
          <w:szCs w:val="24"/>
          <w:highlight w:val="yellow"/>
        </w:rPr>
      </w:pPr>
      <w:r w:rsidRPr="004654B6">
        <w:rPr>
          <w:sz w:val="24"/>
          <w:szCs w:val="24"/>
        </w:rPr>
        <w:t xml:space="preserve">Jana </w:t>
      </w:r>
      <w:proofErr w:type="spellStart"/>
      <w:r w:rsidRPr="004654B6">
        <w:rPr>
          <w:sz w:val="24"/>
          <w:szCs w:val="24"/>
        </w:rPr>
        <w:t>Billingsly</w:t>
      </w:r>
      <w:proofErr w:type="spellEnd"/>
      <w:r w:rsidRPr="004654B6">
        <w:rPr>
          <w:sz w:val="24"/>
          <w:szCs w:val="24"/>
        </w:rPr>
        <w:t xml:space="preserve">, </w:t>
      </w:r>
      <w:r w:rsidR="004654B6" w:rsidRPr="004654B6">
        <w:rPr>
          <w:sz w:val="24"/>
          <w:szCs w:val="24"/>
        </w:rPr>
        <w:t>Sandy Hayden, Cindy Huston</w:t>
      </w:r>
      <w:r w:rsidR="004654B6">
        <w:rPr>
          <w:sz w:val="24"/>
          <w:szCs w:val="24"/>
        </w:rPr>
        <w:t>, Scott Yaden</w:t>
      </w:r>
    </w:p>
    <w:p w:rsidR="0093213B" w:rsidRPr="0093213B" w:rsidRDefault="0093213B" w:rsidP="0093213B">
      <w:pPr>
        <w:pStyle w:val="NoSpacing"/>
        <w:rPr>
          <w:color w:val="365F91" w:themeColor="accent1" w:themeShade="BF"/>
          <w:sz w:val="16"/>
          <w:szCs w:val="16"/>
          <w:highlight w:val="yellow"/>
        </w:rPr>
      </w:pPr>
    </w:p>
    <w:p w:rsidR="0093213B" w:rsidRPr="002C4789" w:rsidRDefault="0093213B" w:rsidP="0093213B">
      <w:pPr>
        <w:pStyle w:val="NoSpacing"/>
        <w:rPr>
          <w:b/>
          <w:color w:val="548DD4" w:themeColor="text2" w:themeTint="99"/>
          <w:sz w:val="28"/>
          <w:szCs w:val="28"/>
        </w:rPr>
      </w:pPr>
      <w:r w:rsidRPr="002C4789">
        <w:rPr>
          <w:b/>
          <w:color w:val="548DD4" w:themeColor="text2" w:themeTint="99"/>
          <w:sz w:val="28"/>
          <w:szCs w:val="28"/>
        </w:rPr>
        <w:t>Advisory Council Members not in attendance</w:t>
      </w:r>
    </w:p>
    <w:p w:rsidR="0093213B" w:rsidRPr="002C4789" w:rsidRDefault="00DD5852" w:rsidP="0093213B">
      <w:pPr>
        <w:pStyle w:val="NoSpacing"/>
        <w:tabs>
          <w:tab w:val="left" w:pos="4574"/>
        </w:tabs>
        <w:rPr>
          <w:sz w:val="24"/>
          <w:szCs w:val="24"/>
        </w:rPr>
      </w:pPr>
      <w:r>
        <w:rPr>
          <w:sz w:val="24"/>
          <w:szCs w:val="24"/>
        </w:rPr>
        <w:t>Nate Bolton</w:t>
      </w:r>
      <w:r w:rsidR="0093213B" w:rsidRPr="002C4789">
        <w:rPr>
          <w:sz w:val="24"/>
          <w:szCs w:val="24"/>
        </w:rPr>
        <w:t xml:space="preserve">, </w:t>
      </w:r>
      <w:r>
        <w:rPr>
          <w:sz w:val="24"/>
          <w:szCs w:val="24"/>
        </w:rPr>
        <w:t xml:space="preserve">Sharon Fields, </w:t>
      </w:r>
      <w:r w:rsidR="004654B6" w:rsidRPr="002C4789">
        <w:rPr>
          <w:sz w:val="24"/>
          <w:szCs w:val="24"/>
        </w:rPr>
        <w:t>Rachael Johnson, Josh Skull</w:t>
      </w:r>
      <w:r w:rsidR="002C4789">
        <w:rPr>
          <w:sz w:val="24"/>
          <w:szCs w:val="24"/>
        </w:rPr>
        <w:t>er</w:t>
      </w:r>
    </w:p>
    <w:p w:rsidR="0093213B" w:rsidRPr="002C4789" w:rsidRDefault="0093213B" w:rsidP="0093213B">
      <w:pPr>
        <w:pStyle w:val="NoSpacing"/>
        <w:tabs>
          <w:tab w:val="left" w:pos="4574"/>
        </w:tabs>
        <w:rPr>
          <w:sz w:val="24"/>
          <w:szCs w:val="24"/>
        </w:rPr>
      </w:pPr>
    </w:p>
    <w:p w:rsidR="0093213B" w:rsidRPr="002C4789" w:rsidRDefault="0093213B" w:rsidP="0093213B">
      <w:pPr>
        <w:pStyle w:val="NoSpacing"/>
        <w:tabs>
          <w:tab w:val="left" w:pos="4574"/>
        </w:tabs>
        <w:rPr>
          <w:b/>
          <w:color w:val="548DD4" w:themeColor="text2" w:themeTint="99"/>
          <w:sz w:val="28"/>
          <w:szCs w:val="28"/>
        </w:rPr>
      </w:pPr>
      <w:r w:rsidRPr="002C4789">
        <w:rPr>
          <w:b/>
          <w:color w:val="548DD4" w:themeColor="text2" w:themeTint="99"/>
          <w:sz w:val="28"/>
          <w:szCs w:val="28"/>
        </w:rPr>
        <w:t>Others in attendance</w:t>
      </w:r>
    </w:p>
    <w:p w:rsidR="0093213B" w:rsidRPr="002C4789" w:rsidRDefault="004654B6" w:rsidP="0093213B">
      <w:pPr>
        <w:rPr>
          <w:color w:val="365F91" w:themeColor="accent1" w:themeShade="BF"/>
          <w:sz w:val="24"/>
          <w:szCs w:val="24"/>
        </w:rPr>
      </w:pPr>
      <w:r w:rsidRPr="002C4789">
        <w:rPr>
          <w:sz w:val="24"/>
          <w:szCs w:val="24"/>
        </w:rPr>
        <w:t xml:space="preserve">Camille Collins, </w:t>
      </w:r>
      <w:r w:rsidR="0093213B" w:rsidRPr="002C4789">
        <w:rPr>
          <w:sz w:val="24"/>
          <w:szCs w:val="24"/>
        </w:rPr>
        <w:t>Valerie Cowan, Nancy Estes</w:t>
      </w:r>
    </w:p>
    <w:p w:rsidR="0093213B" w:rsidRPr="002C4789" w:rsidRDefault="0093213B" w:rsidP="0093213B">
      <w:pPr>
        <w:pStyle w:val="NoSpacing"/>
        <w:rPr>
          <w:b/>
          <w:color w:val="548DD4" w:themeColor="text2" w:themeTint="99"/>
          <w:sz w:val="32"/>
          <w:szCs w:val="32"/>
        </w:rPr>
      </w:pPr>
      <w:r w:rsidRPr="002C4789">
        <w:rPr>
          <w:b/>
          <w:color w:val="548DD4" w:themeColor="text2" w:themeTint="99"/>
          <w:sz w:val="32"/>
          <w:szCs w:val="32"/>
        </w:rPr>
        <w:t>Approval of Minutes from past meeting (s)</w:t>
      </w:r>
    </w:p>
    <w:p w:rsidR="0093213B" w:rsidRDefault="0093213B" w:rsidP="0093213B">
      <w:pPr>
        <w:pStyle w:val="NoSpacing"/>
        <w:rPr>
          <w:sz w:val="24"/>
          <w:szCs w:val="24"/>
        </w:rPr>
      </w:pPr>
      <w:r w:rsidRPr="002C4789">
        <w:rPr>
          <w:sz w:val="24"/>
          <w:szCs w:val="24"/>
        </w:rPr>
        <w:t xml:space="preserve">Rick called the next order of business; approving the </w:t>
      </w:r>
      <w:r w:rsidR="002C4789" w:rsidRPr="002C4789">
        <w:rPr>
          <w:sz w:val="24"/>
          <w:szCs w:val="24"/>
        </w:rPr>
        <w:t>December 9, 2017</w:t>
      </w:r>
      <w:r w:rsidRPr="002C4789">
        <w:rPr>
          <w:sz w:val="24"/>
          <w:szCs w:val="24"/>
        </w:rPr>
        <w:t xml:space="preserve"> council minutes that were e-mailed to members. </w:t>
      </w:r>
      <w:r w:rsidR="002C4789" w:rsidRPr="002C4789">
        <w:rPr>
          <w:sz w:val="24"/>
          <w:szCs w:val="24"/>
        </w:rPr>
        <w:t>Todd</w:t>
      </w:r>
      <w:r w:rsidRPr="002C4789">
        <w:rPr>
          <w:sz w:val="24"/>
          <w:szCs w:val="24"/>
        </w:rPr>
        <w:t xml:space="preserve"> motioned to accept the minutes, with a second from </w:t>
      </w:r>
      <w:r w:rsidR="002C4789" w:rsidRPr="002C4789">
        <w:rPr>
          <w:sz w:val="24"/>
          <w:szCs w:val="24"/>
        </w:rPr>
        <w:t>Joe</w:t>
      </w:r>
      <w:r w:rsidRPr="002C4789">
        <w:rPr>
          <w:sz w:val="24"/>
          <w:szCs w:val="24"/>
        </w:rPr>
        <w:t>; all in favor.</w:t>
      </w:r>
    </w:p>
    <w:p w:rsidR="000910DC" w:rsidRDefault="000910DC" w:rsidP="0093213B">
      <w:pPr>
        <w:pStyle w:val="NoSpacing"/>
        <w:rPr>
          <w:sz w:val="24"/>
          <w:szCs w:val="24"/>
        </w:rPr>
      </w:pPr>
    </w:p>
    <w:p w:rsidR="002C4789" w:rsidRPr="002C4789" w:rsidRDefault="002C4789" w:rsidP="0093213B">
      <w:pPr>
        <w:pStyle w:val="NoSpacing"/>
        <w:rPr>
          <w:sz w:val="24"/>
          <w:szCs w:val="24"/>
        </w:rPr>
      </w:pPr>
    </w:p>
    <w:p w:rsidR="002C4789" w:rsidRPr="002C4789" w:rsidRDefault="002C4789" w:rsidP="002C4789">
      <w:pPr>
        <w:pStyle w:val="NoSpacing"/>
        <w:rPr>
          <w:b/>
          <w:color w:val="548DD4" w:themeColor="text2" w:themeTint="99"/>
          <w:sz w:val="32"/>
          <w:szCs w:val="32"/>
        </w:rPr>
      </w:pPr>
      <w:r w:rsidRPr="002C4789">
        <w:rPr>
          <w:b/>
          <w:color w:val="548DD4" w:themeColor="text2" w:themeTint="99"/>
          <w:sz w:val="32"/>
          <w:szCs w:val="32"/>
        </w:rPr>
        <w:t>KATS Network Coordinating Center – Jimmy Brown</w:t>
      </w:r>
    </w:p>
    <w:p w:rsidR="002C4789" w:rsidRDefault="002C4789" w:rsidP="002C4789">
      <w:pPr>
        <w:pStyle w:val="NoSpacing"/>
        <w:rPr>
          <w:b/>
          <w:color w:val="548DD4" w:themeColor="text2" w:themeTint="99"/>
          <w:sz w:val="32"/>
          <w:szCs w:val="32"/>
        </w:rPr>
      </w:pPr>
    </w:p>
    <w:p w:rsidR="002C4789" w:rsidRPr="002C4789" w:rsidRDefault="002C4789" w:rsidP="002C4789">
      <w:pPr>
        <w:pStyle w:val="NoSpacing"/>
        <w:rPr>
          <w:b/>
          <w:color w:val="548DD4" w:themeColor="text2" w:themeTint="99"/>
          <w:sz w:val="28"/>
          <w:szCs w:val="28"/>
        </w:rPr>
      </w:pPr>
      <w:r w:rsidRPr="002C4789">
        <w:rPr>
          <w:b/>
          <w:color w:val="548DD4" w:themeColor="text2" w:themeTint="99"/>
          <w:sz w:val="28"/>
          <w:szCs w:val="28"/>
        </w:rPr>
        <w:t>Updates on Council Member Appointments</w:t>
      </w:r>
    </w:p>
    <w:p w:rsidR="002C4789" w:rsidRPr="002C4789" w:rsidRDefault="002C4789" w:rsidP="002C4789">
      <w:pPr>
        <w:pStyle w:val="NoSpacing"/>
        <w:numPr>
          <w:ilvl w:val="0"/>
          <w:numId w:val="14"/>
        </w:numPr>
        <w:rPr>
          <w:sz w:val="24"/>
          <w:szCs w:val="24"/>
        </w:rPr>
      </w:pPr>
      <w:r w:rsidRPr="002C4789">
        <w:rPr>
          <w:sz w:val="24"/>
          <w:szCs w:val="24"/>
        </w:rPr>
        <w:t>Appointments from last year have not been approved.</w:t>
      </w:r>
    </w:p>
    <w:p w:rsidR="002C4789" w:rsidRPr="002C4789" w:rsidRDefault="002C4789" w:rsidP="002C4789">
      <w:pPr>
        <w:pStyle w:val="NoSpacing"/>
        <w:numPr>
          <w:ilvl w:val="0"/>
          <w:numId w:val="14"/>
        </w:numPr>
        <w:rPr>
          <w:sz w:val="24"/>
          <w:szCs w:val="24"/>
        </w:rPr>
      </w:pPr>
      <w:r w:rsidRPr="002C4789">
        <w:rPr>
          <w:sz w:val="24"/>
          <w:szCs w:val="24"/>
        </w:rPr>
        <w:t>We have about 4 more coming open this year.</w:t>
      </w:r>
    </w:p>
    <w:p w:rsidR="002C4789" w:rsidRDefault="002C4789" w:rsidP="002C4789">
      <w:pPr>
        <w:pStyle w:val="NoSpacing"/>
        <w:numPr>
          <w:ilvl w:val="0"/>
          <w:numId w:val="14"/>
        </w:numPr>
        <w:rPr>
          <w:sz w:val="24"/>
          <w:szCs w:val="24"/>
        </w:rPr>
      </w:pPr>
      <w:r w:rsidRPr="002C4789">
        <w:rPr>
          <w:sz w:val="24"/>
          <w:szCs w:val="24"/>
        </w:rPr>
        <w:t>There will be about 16 individuals submitted, including  the backups</w:t>
      </w:r>
    </w:p>
    <w:p w:rsidR="002C4789" w:rsidRDefault="002C4789" w:rsidP="002C4789">
      <w:pPr>
        <w:pStyle w:val="NoSpacing"/>
        <w:rPr>
          <w:sz w:val="24"/>
          <w:szCs w:val="24"/>
        </w:rPr>
      </w:pPr>
    </w:p>
    <w:p w:rsidR="000910DC" w:rsidRDefault="000910DC" w:rsidP="002C4789">
      <w:pPr>
        <w:pStyle w:val="NoSpacing"/>
        <w:rPr>
          <w:b/>
          <w:color w:val="548DD4" w:themeColor="text2" w:themeTint="99"/>
          <w:sz w:val="28"/>
          <w:szCs w:val="28"/>
        </w:rPr>
      </w:pPr>
    </w:p>
    <w:p w:rsidR="000910DC" w:rsidRDefault="000910DC" w:rsidP="002C4789">
      <w:pPr>
        <w:pStyle w:val="NoSpacing"/>
        <w:rPr>
          <w:b/>
          <w:color w:val="548DD4" w:themeColor="text2" w:themeTint="99"/>
          <w:sz w:val="28"/>
          <w:szCs w:val="28"/>
        </w:rPr>
      </w:pPr>
    </w:p>
    <w:p w:rsidR="000910DC" w:rsidRDefault="000910DC" w:rsidP="002C4789">
      <w:pPr>
        <w:pStyle w:val="NoSpacing"/>
        <w:rPr>
          <w:b/>
          <w:color w:val="548DD4" w:themeColor="text2" w:themeTint="99"/>
          <w:sz w:val="28"/>
          <w:szCs w:val="28"/>
        </w:rPr>
      </w:pPr>
    </w:p>
    <w:p w:rsidR="000910DC" w:rsidRDefault="000910DC" w:rsidP="002C4789">
      <w:pPr>
        <w:pStyle w:val="NoSpacing"/>
        <w:rPr>
          <w:b/>
          <w:color w:val="548DD4" w:themeColor="text2" w:themeTint="99"/>
          <w:sz w:val="28"/>
          <w:szCs w:val="28"/>
        </w:rPr>
      </w:pPr>
    </w:p>
    <w:p w:rsidR="002C4789" w:rsidRPr="006B4472" w:rsidRDefault="002C4789" w:rsidP="002C4789">
      <w:pPr>
        <w:pStyle w:val="NoSpacing"/>
        <w:rPr>
          <w:b/>
          <w:color w:val="548DD4" w:themeColor="text2" w:themeTint="99"/>
          <w:sz w:val="28"/>
          <w:szCs w:val="28"/>
        </w:rPr>
      </w:pPr>
      <w:r w:rsidRPr="006B4472">
        <w:rPr>
          <w:b/>
          <w:color w:val="548DD4" w:themeColor="text2" w:themeTint="99"/>
          <w:sz w:val="28"/>
          <w:szCs w:val="28"/>
        </w:rPr>
        <w:lastRenderedPageBreak/>
        <w:t>Second Annual Reeve Foundation High Impact Grant</w:t>
      </w:r>
    </w:p>
    <w:p w:rsidR="002C4789" w:rsidRPr="006B4472" w:rsidRDefault="002C4789" w:rsidP="002C4789">
      <w:pPr>
        <w:pStyle w:val="NoSpacing"/>
        <w:numPr>
          <w:ilvl w:val="0"/>
          <w:numId w:val="19"/>
        </w:numPr>
        <w:rPr>
          <w:color w:val="000000" w:themeColor="text1"/>
          <w:sz w:val="24"/>
          <w:szCs w:val="24"/>
        </w:rPr>
      </w:pPr>
      <w:r w:rsidRPr="006B4472">
        <w:rPr>
          <w:color w:val="000000" w:themeColor="text1"/>
          <w:sz w:val="24"/>
          <w:szCs w:val="24"/>
        </w:rPr>
        <w:t>$71,000 Grant for the ramp program has been approved.</w:t>
      </w:r>
    </w:p>
    <w:p w:rsidR="002C4789" w:rsidRDefault="002C4789" w:rsidP="002C4789">
      <w:pPr>
        <w:pStyle w:val="NoSpacing"/>
        <w:numPr>
          <w:ilvl w:val="0"/>
          <w:numId w:val="19"/>
        </w:numPr>
        <w:rPr>
          <w:color w:val="000000" w:themeColor="text1"/>
          <w:sz w:val="24"/>
          <w:szCs w:val="24"/>
        </w:rPr>
      </w:pPr>
      <w:r w:rsidRPr="006B4472">
        <w:rPr>
          <w:color w:val="000000" w:themeColor="text1"/>
          <w:sz w:val="24"/>
          <w:szCs w:val="24"/>
        </w:rPr>
        <w:t>8-10 ramps will be provided for each AT center, the Center for Accessible Living</w:t>
      </w:r>
      <w:r w:rsidR="006B4472" w:rsidRPr="006B4472">
        <w:rPr>
          <w:color w:val="000000" w:themeColor="text1"/>
          <w:sz w:val="24"/>
          <w:szCs w:val="24"/>
        </w:rPr>
        <w:t xml:space="preserve"> (throughout KY), Paducah-CARAT and the Center for Excellence in Rural Health in Hazard, KY for a total of 10 sites throughout Kentucky.</w:t>
      </w:r>
    </w:p>
    <w:p w:rsidR="000910DC" w:rsidRDefault="000910DC" w:rsidP="006B4472">
      <w:pPr>
        <w:pStyle w:val="NoSpacing"/>
        <w:rPr>
          <w:b/>
          <w:color w:val="548DD4" w:themeColor="text2" w:themeTint="99"/>
          <w:sz w:val="28"/>
          <w:szCs w:val="28"/>
        </w:rPr>
      </w:pPr>
    </w:p>
    <w:p w:rsidR="006B4472" w:rsidRDefault="006B4472" w:rsidP="006B4472">
      <w:pPr>
        <w:pStyle w:val="NoSpacing"/>
        <w:rPr>
          <w:b/>
          <w:color w:val="548DD4" w:themeColor="text2" w:themeTint="99"/>
          <w:sz w:val="28"/>
          <w:szCs w:val="28"/>
        </w:rPr>
      </w:pPr>
      <w:r w:rsidRPr="006B4472">
        <w:rPr>
          <w:b/>
          <w:color w:val="548DD4" w:themeColor="text2" w:themeTint="99"/>
          <w:sz w:val="28"/>
          <w:szCs w:val="28"/>
        </w:rPr>
        <w:t>Bluegrass Technology Center</w:t>
      </w:r>
    </w:p>
    <w:p w:rsidR="006B4472" w:rsidRDefault="006B4472" w:rsidP="006B4472">
      <w:pPr>
        <w:pStyle w:val="NoSpacing"/>
        <w:numPr>
          <w:ilvl w:val="0"/>
          <w:numId w:val="20"/>
        </w:numPr>
        <w:rPr>
          <w:color w:val="000000" w:themeColor="text1"/>
          <w:sz w:val="24"/>
          <w:szCs w:val="24"/>
        </w:rPr>
      </w:pPr>
      <w:r>
        <w:rPr>
          <w:color w:val="000000" w:themeColor="text1"/>
          <w:sz w:val="24"/>
          <w:szCs w:val="24"/>
        </w:rPr>
        <w:t>Closed permanently as of December 15, 2016.</w:t>
      </w:r>
    </w:p>
    <w:p w:rsidR="006B4472" w:rsidRDefault="009D17F3" w:rsidP="006B4472">
      <w:pPr>
        <w:pStyle w:val="NoSpacing"/>
        <w:numPr>
          <w:ilvl w:val="0"/>
          <w:numId w:val="20"/>
        </w:numPr>
        <w:rPr>
          <w:color w:val="000000" w:themeColor="text1"/>
          <w:sz w:val="24"/>
          <w:szCs w:val="24"/>
        </w:rPr>
      </w:pPr>
      <w:r>
        <w:rPr>
          <w:color w:val="000000" w:themeColor="text1"/>
          <w:sz w:val="24"/>
          <w:szCs w:val="24"/>
        </w:rPr>
        <w:t>Looking for a replacement for BTC.</w:t>
      </w:r>
    </w:p>
    <w:p w:rsidR="009D17F3" w:rsidRDefault="009D17F3" w:rsidP="006B4472">
      <w:pPr>
        <w:pStyle w:val="NoSpacing"/>
        <w:numPr>
          <w:ilvl w:val="0"/>
          <w:numId w:val="20"/>
        </w:numPr>
        <w:rPr>
          <w:color w:val="000000" w:themeColor="text1"/>
          <w:sz w:val="24"/>
          <w:szCs w:val="24"/>
        </w:rPr>
      </w:pPr>
      <w:r>
        <w:rPr>
          <w:color w:val="000000" w:themeColor="text1"/>
          <w:sz w:val="24"/>
          <w:szCs w:val="24"/>
        </w:rPr>
        <w:t>Working with landlord to recover of some items in the building.</w:t>
      </w:r>
    </w:p>
    <w:p w:rsidR="009D17F3" w:rsidRDefault="009D17F3" w:rsidP="006B4472">
      <w:pPr>
        <w:pStyle w:val="NoSpacing"/>
        <w:numPr>
          <w:ilvl w:val="0"/>
          <w:numId w:val="20"/>
        </w:numPr>
        <w:rPr>
          <w:color w:val="000000" w:themeColor="text1"/>
          <w:sz w:val="24"/>
          <w:szCs w:val="24"/>
        </w:rPr>
      </w:pPr>
      <w:r>
        <w:rPr>
          <w:color w:val="000000" w:themeColor="text1"/>
          <w:sz w:val="24"/>
          <w:szCs w:val="24"/>
        </w:rPr>
        <w:t>The work group put together at the last council me</w:t>
      </w:r>
      <w:r w:rsidR="00EB08FE">
        <w:rPr>
          <w:color w:val="000000" w:themeColor="text1"/>
          <w:sz w:val="24"/>
          <w:szCs w:val="24"/>
        </w:rPr>
        <w:t>eting, included Todd and Vivian;</w:t>
      </w:r>
      <w:r>
        <w:rPr>
          <w:color w:val="000000" w:themeColor="text1"/>
          <w:sz w:val="24"/>
          <w:szCs w:val="24"/>
        </w:rPr>
        <w:t xml:space="preserve"> along with Jean Isaac and Deb </w:t>
      </w:r>
      <w:proofErr w:type="spellStart"/>
      <w:r>
        <w:rPr>
          <w:color w:val="000000" w:themeColor="text1"/>
          <w:sz w:val="24"/>
          <w:szCs w:val="24"/>
        </w:rPr>
        <w:t>Bauder</w:t>
      </w:r>
      <w:proofErr w:type="spellEnd"/>
      <w:r>
        <w:rPr>
          <w:color w:val="000000" w:themeColor="text1"/>
          <w:sz w:val="24"/>
          <w:szCs w:val="24"/>
        </w:rPr>
        <w:t xml:space="preserve"> (early employees of BTC) met via phone call to </w:t>
      </w:r>
    </w:p>
    <w:p w:rsidR="009D17F3" w:rsidRPr="006B4472" w:rsidRDefault="009D17F3" w:rsidP="009D17F3">
      <w:pPr>
        <w:pStyle w:val="NoSpacing"/>
        <w:ind w:left="720"/>
        <w:rPr>
          <w:color w:val="000000" w:themeColor="text1"/>
          <w:sz w:val="24"/>
          <w:szCs w:val="24"/>
        </w:rPr>
      </w:pPr>
      <w:r>
        <w:rPr>
          <w:color w:val="000000" w:themeColor="text1"/>
          <w:sz w:val="24"/>
          <w:szCs w:val="24"/>
        </w:rPr>
        <w:t>discuss the direction of a new center.</w:t>
      </w:r>
    </w:p>
    <w:p w:rsidR="002C4789" w:rsidRPr="002C4789" w:rsidRDefault="002C4789" w:rsidP="002C4789">
      <w:pPr>
        <w:pStyle w:val="NoSpacing"/>
        <w:ind w:left="720"/>
        <w:rPr>
          <w:b/>
          <w:color w:val="000000" w:themeColor="text1"/>
          <w:sz w:val="32"/>
          <w:szCs w:val="32"/>
          <w:highlight w:val="yellow"/>
        </w:rPr>
      </w:pPr>
    </w:p>
    <w:p w:rsidR="009D17F3" w:rsidRPr="0093213B" w:rsidRDefault="009D17F3" w:rsidP="009D17F3">
      <w:pPr>
        <w:pStyle w:val="NoSpacing"/>
        <w:rPr>
          <w:b/>
          <w:color w:val="548DD4" w:themeColor="text2" w:themeTint="99"/>
          <w:sz w:val="32"/>
          <w:szCs w:val="32"/>
          <w:highlight w:val="yellow"/>
        </w:rPr>
      </w:pPr>
      <w:r w:rsidRPr="00EB08FE">
        <w:rPr>
          <w:b/>
          <w:color w:val="548DD4" w:themeColor="text2" w:themeTint="99"/>
          <w:sz w:val="32"/>
          <w:szCs w:val="32"/>
        </w:rPr>
        <w:t xml:space="preserve">SHARP (Statewide Hearing Aid Assistance and Reuse Program) – Jimmy </w:t>
      </w:r>
      <w:r w:rsidR="000A7BE3">
        <w:rPr>
          <w:b/>
          <w:color w:val="548DD4" w:themeColor="text2" w:themeTint="99"/>
          <w:sz w:val="32"/>
          <w:szCs w:val="32"/>
        </w:rPr>
        <w:t>and Jerry</w:t>
      </w:r>
    </w:p>
    <w:p w:rsidR="002C4789" w:rsidRPr="000A7BE3" w:rsidRDefault="000A7BE3" w:rsidP="00EB08FE">
      <w:pPr>
        <w:pStyle w:val="NoSpacing"/>
        <w:numPr>
          <w:ilvl w:val="0"/>
          <w:numId w:val="23"/>
        </w:numPr>
        <w:rPr>
          <w:b/>
          <w:sz w:val="24"/>
          <w:szCs w:val="24"/>
        </w:rPr>
      </w:pPr>
      <w:r w:rsidRPr="000A7BE3">
        <w:rPr>
          <w:sz w:val="24"/>
          <w:szCs w:val="24"/>
        </w:rPr>
        <w:t>Payment codes are no longer being given directly to individuals, only professionals.</w:t>
      </w:r>
    </w:p>
    <w:p w:rsidR="000A7BE3" w:rsidRPr="000A7BE3" w:rsidRDefault="000A7BE3" w:rsidP="00EB08FE">
      <w:pPr>
        <w:pStyle w:val="NoSpacing"/>
        <w:numPr>
          <w:ilvl w:val="0"/>
          <w:numId w:val="23"/>
        </w:numPr>
        <w:rPr>
          <w:b/>
          <w:sz w:val="24"/>
          <w:szCs w:val="24"/>
        </w:rPr>
      </w:pPr>
      <w:r w:rsidRPr="000A7BE3">
        <w:rPr>
          <w:sz w:val="24"/>
          <w:szCs w:val="24"/>
        </w:rPr>
        <w:t>Still collecting used hearing aids, contact us for a postage-paid mailer.</w:t>
      </w:r>
    </w:p>
    <w:p w:rsidR="000A7BE3" w:rsidRPr="000A7BE3" w:rsidRDefault="000A7BE3" w:rsidP="00EB08FE">
      <w:pPr>
        <w:pStyle w:val="NoSpacing"/>
        <w:numPr>
          <w:ilvl w:val="0"/>
          <w:numId w:val="23"/>
        </w:numPr>
        <w:rPr>
          <w:b/>
          <w:sz w:val="24"/>
          <w:szCs w:val="24"/>
        </w:rPr>
      </w:pPr>
      <w:r w:rsidRPr="000A7BE3">
        <w:rPr>
          <w:sz w:val="24"/>
          <w:szCs w:val="24"/>
        </w:rPr>
        <w:t>$400-$500 left in the account to pay for repairs.</w:t>
      </w:r>
    </w:p>
    <w:p w:rsidR="002C4789" w:rsidRPr="000A7BE3" w:rsidRDefault="002C4789" w:rsidP="002C4789">
      <w:pPr>
        <w:pStyle w:val="NoSpacing"/>
        <w:rPr>
          <w:b/>
          <w:color w:val="548DD4" w:themeColor="text2" w:themeTint="99"/>
          <w:sz w:val="32"/>
          <w:szCs w:val="32"/>
        </w:rPr>
      </w:pPr>
    </w:p>
    <w:p w:rsidR="002C4789" w:rsidRDefault="002C4789" w:rsidP="002C4789">
      <w:pPr>
        <w:pStyle w:val="NoSpacing"/>
        <w:rPr>
          <w:b/>
          <w:color w:val="548DD4" w:themeColor="text2" w:themeTint="99"/>
          <w:sz w:val="32"/>
          <w:szCs w:val="32"/>
        </w:rPr>
      </w:pPr>
      <w:r w:rsidRPr="000A7BE3">
        <w:rPr>
          <w:b/>
          <w:color w:val="548DD4" w:themeColor="text2" w:themeTint="99"/>
          <w:sz w:val="32"/>
          <w:szCs w:val="32"/>
        </w:rPr>
        <w:t xml:space="preserve">Project CARAT </w:t>
      </w:r>
      <w:r w:rsidR="000A7BE3">
        <w:rPr>
          <w:b/>
          <w:color w:val="548DD4" w:themeColor="text2" w:themeTint="99"/>
          <w:sz w:val="32"/>
          <w:szCs w:val="32"/>
        </w:rPr>
        <w:t>–</w:t>
      </w:r>
      <w:r w:rsidRPr="000A7BE3">
        <w:rPr>
          <w:b/>
          <w:color w:val="548DD4" w:themeColor="text2" w:themeTint="99"/>
          <w:sz w:val="32"/>
          <w:szCs w:val="32"/>
        </w:rPr>
        <w:t>Sheila</w:t>
      </w:r>
    </w:p>
    <w:p w:rsidR="000A7BE3" w:rsidRDefault="000A7BE3" w:rsidP="000A7BE3">
      <w:pPr>
        <w:pStyle w:val="NoSpacing"/>
        <w:numPr>
          <w:ilvl w:val="0"/>
          <w:numId w:val="24"/>
        </w:numPr>
        <w:rPr>
          <w:sz w:val="24"/>
          <w:szCs w:val="24"/>
        </w:rPr>
      </w:pPr>
      <w:r w:rsidRPr="000A7BE3">
        <w:rPr>
          <w:sz w:val="24"/>
          <w:szCs w:val="24"/>
        </w:rPr>
        <w:t>Since December</w:t>
      </w:r>
      <w:r>
        <w:rPr>
          <w:sz w:val="24"/>
          <w:szCs w:val="24"/>
        </w:rPr>
        <w:t>, distributed 735 items with a value of $170,708 to 163 individuals</w:t>
      </w:r>
    </w:p>
    <w:p w:rsidR="003070D8" w:rsidRDefault="003070D8" w:rsidP="000A7BE3">
      <w:pPr>
        <w:pStyle w:val="NoSpacing"/>
        <w:numPr>
          <w:ilvl w:val="0"/>
          <w:numId w:val="24"/>
        </w:numPr>
        <w:rPr>
          <w:sz w:val="24"/>
          <w:szCs w:val="24"/>
        </w:rPr>
      </w:pPr>
      <w:r>
        <w:rPr>
          <w:sz w:val="24"/>
          <w:szCs w:val="24"/>
        </w:rPr>
        <w:t>Distributed equipment valued at about $600,000 since the beginning of the program</w:t>
      </w:r>
    </w:p>
    <w:p w:rsidR="003070D8" w:rsidRDefault="003070D8" w:rsidP="000A7BE3">
      <w:pPr>
        <w:pStyle w:val="NoSpacing"/>
        <w:numPr>
          <w:ilvl w:val="0"/>
          <w:numId w:val="24"/>
        </w:numPr>
        <w:rPr>
          <w:sz w:val="24"/>
          <w:szCs w:val="24"/>
        </w:rPr>
      </w:pPr>
      <w:r>
        <w:rPr>
          <w:sz w:val="24"/>
          <w:szCs w:val="24"/>
        </w:rPr>
        <w:t>Collaboration continues with Supplies Overseas (SOS)</w:t>
      </w:r>
    </w:p>
    <w:p w:rsidR="003070D8" w:rsidRDefault="003070D8" w:rsidP="000A7BE3">
      <w:pPr>
        <w:pStyle w:val="NoSpacing"/>
        <w:numPr>
          <w:ilvl w:val="0"/>
          <w:numId w:val="24"/>
        </w:numPr>
        <w:rPr>
          <w:sz w:val="24"/>
          <w:szCs w:val="24"/>
        </w:rPr>
      </w:pPr>
      <w:proofErr w:type="spellStart"/>
      <w:r>
        <w:rPr>
          <w:sz w:val="24"/>
          <w:szCs w:val="24"/>
        </w:rPr>
        <w:t>EnTech</w:t>
      </w:r>
      <w:proofErr w:type="spellEnd"/>
      <w:r>
        <w:rPr>
          <w:sz w:val="24"/>
          <w:szCs w:val="24"/>
        </w:rPr>
        <w:t xml:space="preserve"> received the </w:t>
      </w:r>
      <w:proofErr w:type="spellStart"/>
      <w:r>
        <w:rPr>
          <w:sz w:val="24"/>
          <w:szCs w:val="24"/>
        </w:rPr>
        <w:t>WellCare</w:t>
      </w:r>
      <w:proofErr w:type="spellEnd"/>
      <w:r>
        <w:rPr>
          <w:sz w:val="24"/>
          <w:szCs w:val="24"/>
        </w:rPr>
        <w:t xml:space="preserve"> grant of $2,000 to purchase shower benches and chairs.</w:t>
      </w:r>
    </w:p>
    <w:p w:rsidR="00043763" w:rsidRDefault="00043763" w:rsidP="00043763">
      <w:pPr>
        <w:pStyle w:val="NoSpacing"/>
        <w:numPr>
          <w:ilvl w:val="0"/>
          <w:numId w:val="24"/>
        </w:numPr>
        <w:rPr>
          <w:sz w:val="24"/>
          <w:szCs w:val="24"/>
        </w:rPr>
      </w:pPr>
      <w:r>
        <w:rPr>
          <w:sz w:val="24"/>
          <w:szCs w:val="24"/>
        </w:rPr>
        <w:t>Work with the FAN program through the Department of Public Health continues.</w:t>
      </w:r>
    </w:p>
    <w:p w:rsidR="003070D8" w:rsidRDefault="00043763" w:rsidP="000A7BE3">
      <w:pPr>
        <w:pStyle w:val="NoSpacing"/>
        <w:numPr>
          <w:ilvl w:val="0"/>
          <w:numId w:val="24"/>
        </w:numPr>
        <w:rPr>
          <w:sz w:val="24"/>
          <w:szCs w:val="24"/>
        </w:rPr>
      </w:pPr>
      <w:r>
        <w:rPr>
          <w:sz w:val="24"/>
          <w:szCs w:val="24"/>
        </w:rPr>
        <w:t xml:space="preserve">Sheila presented to </w:t>
      </w:r>
      <w:r w:rsidRPr="00043763">
        <w:rPr>
          <w:i/>
          <w:sz w:val="24"/>
          <w:szCs w:val="24"/>
        </w:rPr>
        <w:t>Moving Forward Limb Loss</w:t>
      </w:r>
      <w:r>
        <w:rPr>
          <w:sz w:val="24"/>
          <w:szCs w:val="24"/>
        </w:rPr>
        <w:t xml:space="preserve"> support group at Baptist East Hospital</w:t>
      </w:r>
    </w:p>
    <w:p w:rsidR="00043763" w:rsidRPr="000A7BE3" w:rsidRDefault="00043763" w:rsidP="000A7BE3">
      <w:pPr>
        <w:pStyle w:val="NoSpacing"/>
        <w:numPr>
          <w:ilvl w:val="0"/>
          <w:numId w:val="24"/>
        </w:numPr>
        <w:rPr>
          <w:sz w:val="24"/>
          <w:szCs w:val="24"/>
        </w:rPr>
      </w:pPr>
      <w:r>
        <w:rPr>
          <w:sz w:val="24"/>
          <w:szCs w:val="24"/>
        </w:rPr>
        <w:t>Pick up of donations continue to be the largest need for the program. Employees have been using their personal vehicles.</w:t>
      </w:r>
    </w:p>
    <w:p w:rsidR="002C4789" w:rsidRDefault="002C4789" w:rsidP="0093213B">
      <w:pPr>
        <w:pStyle w:val="NoSpacing"/>
        <w:rPr>
          <w:b/>
          <w:color w:val="548DD4" w:themeColor="text2" w:themeTint="99"/>
          <w:sz w:val="32"/>
          <w:szCs w:val="32"/>
        </w:rPr>
      </w:pPr>
    </w:p>
    <w:p w:rsidR="00043763" w:rsidRDefault="00043763" w:rsidP="00043763">
      <w:pPr>
        <w:pStyle w:val="NoSpacing"/>
        <w:rPr>
          <w:b/>
          <w:color w:val="548DD4" w:themeColor="text2" w:themeTint="99"/>
          <w:sz w:val="28"/>
          <w:szCs w:val="28"/>
        </w:rPr>
      </w:pPr>
      <w:r w:rsidRPr="00043763">
        <w:rPr>
          <w:b/>
          <w:color w:val="548DD4" w:themeColor="text2" w:themeTint="99"/>
          <w:sz w:val="28"/>
          <w:szCs w:val="28"/>
        </w:rPr>
        <w:t>Discussion Notes:</w:t>
      </w:r>
    </w:p>
    <w:p w:rsidR="00043763" w:rsidRDefault="00043763" w:rsidP="00043763">
      <w:pPr>
        <w:pStyle w:val="NoSpacing"/>
        <w:rPr>
          <w:sz w:val="24"/>
          <w:szCs w:val="24"/>
        </w:rPr>
      </w:pPr>
      <w:r w:rsidRPr="00043763">
        <w:rPr>
          <w:sz w:val="24"/>
          <w:szCs w:val="24"/>
        </w:rPr>
        <w:t>Carol</w:t>
      </w:r>
      <w:r w:rsidR="000910DC">
        <w:rPr>
          <w:sz w:val="24"/>
          <w:szCs w:val="24"/>
        </w:rPr>
        <w:t xml:space="preserve"> shared</w:t>
      </w:r>
      <w:r>
        <w:rPr>
          <w:sz w:val="24"/>
          <w:szCs w:val="24"/>
        </w:rPr>
        <w:t xml:space="preserve"> Erica from OVR’s Driver Rehab program may be able to assist with items to pick up, if it coincides with a scheduled trip to Louisville.</w:t>
      </w:r>
    </w:p>
    <w:p w:rsidR="008B3D50" w:rsidRPr="00043763" w:rsidRDefault="008B3D50" w:rsidP="00043763">
      <w:pPr>
        <w:pStyle w:val="NoSpacing"/>
        <w:rPr>
          <w:sz w:val="24"/>
          <w:szCs w:val="24"/>
        </w:rPr>
      </w:pPr>
      <w:r>
        <w:rPr>
          <w:sz w:val="24"/>
          <w:szCs w:val="24"/>
        </w:rPr>
        <w:t>Matt mentioned some possible donations of manual and adaptive wheelchair parts.</w:t>
      </w:r>
    </w:p>
    <w:p w:rsidR="00043763" w:rsidRPr="002C4789" w:rsidRDefault="00043763" w:rsidP="0093213B">
      <w:pPr>
        <w:pStyle w:val="NoSpacing"/>
        <w:rPr>
          <w:b/>
          <w:color w:val="548DD4" w:themeColor="text2" w:themeTint="99"/>
          <w:sz w:val="32"/>
          <w:szCs w:val="32"/>
        </w:rPr>
      </w:pPr>
    </w:p>
    <w:p w:rsidR="000910DC" w:rsidRDefault="000910DC" w:rsidP="0093213B">
      <w:pPr>
        <w:pStyle w:val="NoSpacing"/>
        <w:rPr>
          <w:b/>
          <w:color w:val="548DD4" w:themeColor="text2" w:themeTint="99"/>
          <w:sz w:val="32"/>
          <w:szCs w:val="32"/>
        </w:rPr>
      </w:pPr>
    </w:p>
    <w:p w:rsidR="000910DC" w:rsidRDefault="000910DC" w:rsidP="0093213B">
      <w:pPr>
        <w:pStyle w:val="NoSpacing"/>
        <w:rPr>
          <w:b/>
          <w:color w:val="548DD4" w:themeColor="text2" w:themeTint="99"/>
          <w:sz w:val="32"/>
          <w:szCs w:val="32"/>
        </w:rPr>
      </w:pPr>
    </w:p>
    <w:p w:rsidR="000910DC" w:rsidRDefault="000910DC" w:rsidP="0093213B">
      <w:pPr>
        <w:pStyle w:val="NoSpacing"/>
        <w:rPr>
          <w:b/>
          <w:color w:val="548DD4" w:themeColor="text2" w:themeTint="99"/>
          <w:sz w:val="32"/>
          <w:szCs w:val="32"/>
        </w:rPr>
      </w:pPr>
    </w:p>
    <w:p w:rsidR="000910DC" w:rsidRDefault="000910DC" w:rsidP="0093213B">
      <w:pPr>
        <w:pStyle w:val="NoSpacing"/>
        <w:rPr>
          <w:b/>
          <w:color w:val="548DD4" w:themeColor="text2" w:themeTint="99"/>
          <w:sz w:val="32"/>
          <w:szCs w:val="32"/>
        </w:rPr>
      </w:pPr>
    </w:p>
    <w:p w:rsidR="0093213B" w:rsidRPr="002C4789" w:rsidRDefault="0093213B" w:rsidP="0093213B">
      <w:pPr>
        <w:pStyle w:val="NoSpacing"/>
        <w:rPr>
          <w:i/>
          <w:sz w:val="24"/>
          <w:szCs w:val="24"/>
        </w:rPr>
      </w:pPr>
      <w:r w:rsidRPr="002C4789">
        <w:rPr>
          <w:b/>
          <w:color w:val="548DD4" w:themeColor="text2" w:themeTint="99"/>
          <w:sz w:val="32"/>
          <w:szCs w:val="32"/>
        </w:rPr>
        <w:lastRenderedPageBreak/>
        <w:t>Updates from ATRCs</w:t>
      </w:r>
      <w:r w:rsidR="000910DC">
        <w:rPr>
          <w:b/>
          <w:color w:val="548DD4" w:themeColor="text2" w:themeTint="99"/>
          <w:sz w:val="32"/>
          <w:szCs w:val="32"/>
        </w:rPr>
        <w:t>:</w:t>
      </w:r>
    </w:p>
    <w:p w:rsidR="0093213B" w:rsidRPr="00E5798A" w:rsidRDefault="0093213B" w:rsidP="008B3D50">
      <w:pPr>
        <w:pStyle w:val="NoSpacing"/>
        <w:rPr>
          <w:b/>
          <w:sz w:val="28"/>
          <w:szCs w:val="28"/>
        </w:rPr>
      </w:pPr>
    </w:p>
    <w:p w:rsidR="0093213B" w:rsidRPr="00E5798A" w:rsidRDefault="0093213B" w:rsidP="0093213B">
      <w:pPr>
        <w:pStyle w:val="NoSpacing"/>
        <w:rPr>
          <w:b/>
          <w:color w:val="548DD4" w:themeColor="text2" w:themeTint="99"/>
          <w:sz w:val="28"/>
          <w:szCs w:val="28"/>
        </w:rPr>
      </w:pPr>
      <w:r w:rsidRPr="00E5798A">
        <w:rPr>
          <w:b/>
          <w:color w:val="548DD4" w:themeColor="text2" w:themeTint="99"/>
          <w:sz w:val="28"/>
          <w:szCs w:val="28"/>
        </w:rPr>
        <w:t>Enabling Technologies (enTECH) –</w:t>
      </w:r>
      <w:r w:rsidR="008B3D50" w:rsidRPr="00E5798A">
        <w:rPr>
          <w:b/>
          <w:color w:val="548DD4" w:themeColor="text2" w:themeTint="99"/>
          <w:sz w:val="28"/>
          <w:szCs w:val="28"/>
        </w:rPr>
        <w:t>Scott Yaden</w:t>
      </w:r>
    </w:p>
    <w:p w:rsidR="0093213B" w:rsidRPr="00E5798A" w:rsidRDefault="008B3D50" w:rsidP="008B3D50">
      <w:pPr>
        <w:pStyle w:val="NoSpacing"/>
        <w:numPr>
          <w:ilvl w:val="0"/>
          <w:numId w:val="26"/>
        </w:numPr>
        <w:rPr>
          <w:b/>
          <w:color w:val="000000" w:themeColor="text1"/>
          <w:sz w:val="24"/>
          <w:szCs w:val="24"/>
          <w:u w:val="single"/>
        </w:rPr>
      </w:pPr>
      <w:r w:rsidRPr="00E5798A">
        <w:rPr>
          <w:color w:val="000000" w:themeColor="text1"/>
          <w:sz w:val="24"/>
          <w:szCs w:val="24"/>
        </w:rPr>
        <w:t>Created fliers to send out, advertising some items available</w:t>
      </w:r>
    </w:p>
    <w:p w:rsidR="008B3D50" w:rsidRPr="00DD5852" w:rsidRDefault="008B3D50" w:rsidP="008B3D50">
      <w:pPr>
        <w:pStyle w:val="NoSpacing"/>
        <w:numPr>
          <w:ilvl w:val="0"/>
          <w:numId w:val="26"/>
        </w:numPr>
        <w:rPr>
          <w:b/>
          <w:color w:val="000000" w:themeColor="text1"/>
          <w:sz w:val="24"/>
          <w:szCs w:val="24"/>
          <w:u w:val="single"/>
        </w:rPr>
      </w:pPr>
      <w:r w:rsidRPr="00E5798A">
        <w:rPr>
          <w:color w:val="000000" w:themeColor="text1"/>
          <w:sz w:val="24"/>
          <w:szCs w:val="24"/>
        </w:rPr>
        <w:t xml:space="preserve">Sarah Story, professor for OT program is helping to update the evaluations for TARC to </w:t>
      </w:r>
      <w:r w:rsidRPr="00DD5852">
        <w:rPr>
          <w:color w:val="000000" w:themeColor="text1"/>
          <w:sz w:val="24"/>
          <w:szCs w:val="24"/>
        </w:rPr>
        <w:t>include more information for mental health referrals.</w:t>
      </w:r>
    </w:p>
    <w:p w:rsidR="00DD5852" w:rsidRPr="00DD5852" w:rsidRDefault="00DD5852" w:rsidP="00DD5852">
      <w:pPr>
        <w:pStyle w:val="NoSpacing"/>
        <w:numPr>
          <w:ilvl w:val="0"/>
          <w:numId w:val="26"/>
        </w:numPr>
        <w:rPr>
          <w:b/>
          <w:color w:val="000000" w:themeColor="text1"/>
          <w:sz w:val="24"/>
          <w:szCs w:val="24"/>
          <w:u w:val="single"/>
        </w:rPr>
      </w:pPr>
      <w:r w:rsidRPr="00DD5852">
        <w:rPr>
          <w:color w:val="000000" w:themeColor="text1"/>
          <w:sz w:val="24"/>
          <w:szCs w:val="24"/>
        </w:rPr>
        <w:t xml:space="preserve">Scott and Allison are sharing their input with </w:t>
      </w:r>
      <w:r w:rsidR="008B3D50" w:rsidRPr="00DD5852">
        <w:rPr>
          <w:color w:val="000000" w:themeColor="text1"/>
          <w:sz w:val="24"/>
          <w:szCs w:val="24"/>
        </w:rPr>
        <w:t>First Build</w:t>
      </w:r>
      <w:r w:rsidR="00E5798A" w:rsidRPr="00DD5852">
        <w:rPr>
          <w:color w:val="000000" w:themeColor="text1"/>
          <w:sz w:val="24"/>
          <w:szCs w:val="24"/>
        </w:rPr>
        <w:t>, a Division of GE</w:t>
      </w:r>
      <w:r w:rsidRPr="00DD5852">
        <w:rPr>
          <w:color w:val="000000" w:themeColor="text1"/>
          <w:sz w:val="24"/>
          <w:szCs w:val="24"/>
        </w:rPr>
        <w:t>, located on the U of L campus. First Build</w:t>
      </w:r>
      <w:r w:rsidR="00E5798A" w:rsidRPr="00DD5852">
        <w:rPr>
          <w:color w:val="000000" w:themeColor="text1"/>
          <w:sz w:val="24"/>
          <w:szCs w:val="24"/>
        </w:rPr>
        <w:t xml:space="preserve"> is </w:t>
      </w:r>
      <w:r w:rsidRPr="00DD5852">
        <w:rPr>
          <w:color w:val="000000" w:themeColor="text1"/>
          <w:sz w:val="24"/>
          <w:szCs w:val="24"/>
        </w:rPr>
        <w:t>doing a visually-impaired cooking ‘hackathon’-type event. This led to the OT students designing equipment for individuals with their 3D printers.</w:t>
      </w:r>
    </w:p>
    <w:p w:rsidR="00E5798A" w:rsidRPr="00174F4A" w:rsidRDefault="00E90CBE" w:rsidP="00E5798A">
      <w:pPr>
        <w:pStyle w:val="NoSpacing"/>
        <w:numPr>
          <w:ilvl w:val="0"/>
          <w:numId w:val="26"/>
        </w:numPr>
        <w:rPr>
          <w:b/>
          <w:color w:val="000000" w:themeColor="text1"/>
          <w:sz w:val="24"/>
          <w:szCs w:val="24"/>
          <w:u w:val="single"/>
        </w:rPr>
      </w:pPr>
      <w:r w:rsidRPr="00174F4A">
        <w:rPr>
          <w:color w:val="000000" w:themeColor="text1"/>
          <w:sz w:val="24"/>
          <w:szCs w:val="24"/>
        </w:rPr>
        <w:t>New after school program</w:t>
      </w:r>
      <w:r w:rsidR="00174F4A" w:rsidRPr="00174F4A">
        <w:rPr>
          <w:color w:val="000000" w:themeColor="text1"/>
          <w:sz w:val="24"/>
          <w:szCs w:val="24"/>
        </w:rPr>
        <w:t xml:space="preserve"> for kids to allow them be part of a new virtual immersive play environment. This will be located in the upstairs of the new building.</w:t>
      </w:r>
    </w:p>
    <w:p w:rsidR="00174F4A" w:rsidRPr="00C27712" w:rsidRDefault="00174F4A" w:rsidP="00C27712">
      <w:pPr>
        <w:pStyle w:val="NoSpacing"/>
        <w:ind w:left="720"/>
        <w:rPr>
          <w:b/>
          <w:color w:val="000000" w:themeColor="text1"/>
          <w:sz w:val="24"/>
          <w:szCs w:val="24"/>
          <w:u w:val="single"/>
        </w:rPr>
      </w:pPr>
    </w:p>
    <w:p w:rsidR="0093213B" w:rsidRPr="00C27712" w:rsidRDefault="0093213B" w:rsidP="0093213B">
      <w:pPr>
        <w:pStyle w:val="NoSpacing"/>
        <w:rPr>
          <w:b/>
          <w:color w:val="548DD4" w:themeColor="text2" w:themeTint="99"/>
          <w:sz w:val="28"/>
          <w:szCs w:val="28"/>
        </w:rPr>
      </w:pPr>
      <w:r w:rsidRPr="00C27712">
        <w:rPr>
          <w:b/>
          <w:color w:val="548DD4" w:themeColor="text2" w:themeTint="99"/>
          <w:sz w:val="28"/>
          <w:szCs w:val="28"/>
        </w:rPr>
        <w:t>Redwood –Peggy Farmer</w:t>
      </w:r>
    </w:p>
    <w:p w:rsidR="0093213B" w:rsidRPr="003E2F02" w:rsidRDefault="00C27712" w:rsidP="00C27712">
      <w:pPr>
        <w:pStyle w:val="NoSpacing"/>
        <w:numPr>
          <w:ilvl w:val="0"/>
          <w:numId w:val="27"/>
        </w:numPr>
        <w:rPr>
          <w:color w:val="000000" w:themeColor="text1"/>
          <w:sz w:val="24"/>
          <w:szCs w:val="24"/>
        </w:rPr>
      </w:pPr>
      <w:r w:rsidRPr="003E2F02">
        <w:rPr>
          <w:color w:val="000000" w:themeColor="text1"/>
          <w:sz w:val="24"/>
          <w:szCs w:val="24"/>
        </w:rPr>
        <w:t xml:space="preserve">Reutilizations </w:t>
      </w:r>
      <w:r w:rsidR="00261292" w:rsidRPr="003E2F02">
        <w:rPr>
          <w:color w:val="000000" w:themeColor="text1"/>
          <w:sz w:val="24"/>
          <w:szCs w:val="24"/>
        </w:rPr>
        <w:t>benefitted Redwood Nursing Home, CDPTVC and local individuals.</w:t>
      </w:r>
    </w:p>
    <w:p w:rsidR="00261292" w:rsidRPr="003E2F02" w:rsidRDefault="00261292" w:rsidP="00C27712">
      <w:pPr>
        <w:pStyle w:val="NoSpacing"/>
        <w:numPr>
          <w:ilvl w:val="0"/>
          <w:numId w:val="27"/>
        </w:numPr>
        <w:rPr>
          <w:color w:val="000000" w:themeColor="text1"/>
          <w:sz w:val="24"/>
          <w:szCs w:val="24"/>
        </w:rPr>
      </w:pPr>
      <w:r w:rsidRPr="003E2F02">
        <w:rPr>
          <w:color w:val="000000" w:themeColor="text1"/>
          <w:sz w:val="24"/>
          <w:szCs w:val="24"/>
        </w:rPr>
        <w:t>Received equipment through a grant from the United Way for children with visual impairments.</w:t>
      </w:r>
    </w:p>
    <w:p w:rsidR="0093213B" w:rsidRPr="003E2F02" w:rsidRDefault="00261292" w:rsidP="00261292">
      <w:pPr>
        <w:pStyle w:val="NoSpacing"/>
        <w:numPr>
          <w:ilvl w:val="0"/>
          <w:numId w:val="27"/>
        </w:numPr>
        <w:rPr>
          <w:color w:val="000000" w:themeColor="text1"/>
          <w:sz w:val="24"/>
          <w:szCs w:val="24"/>
        </w:rPr>
      </w:pPr>
      <w:r w:rsidRPr="003E2F02">
        <w:rPr>
          <w:color w:val="000000" w:themeColor="text1"/>
          <w:sz w:val="24"/>
          <w:szCs w:val="24"/>
        </w:rPr>
        <w:t>Collaboration with a program</w:t>
      </w:r>
      <w:r w:rsidR="003E2F02" w:rsidRPr="003E2F02">
        <w:rPr>
          <w:color w:val="000000" w:themeColor="text1"/>
          <w:sz w:val="24"/>
          <w:szCs w:val="24"/>
        </w:rPr>
        <w:t xml:space="preserve"> from Cincinnati</w:t>
      </w:r>
      <w:r w:rsidRPr="003E2F02">
        <w:rPr>
          <w:color w:val="000000" w:themeColor="text1"/>
          <w:sz w:val="24"/>
          <w:szCs w:val="24"/>
        </w:rPr>
        <w:t xml:space="preserve"> called </w:t>
      </w:r>
      <w:r w:rsidRPr="003E2F02">
        <w:rPr>
          <w:i/>
          <w:color w:val="000000" w:themeColor="text1"/>
          <w:sz w:val="24"/>
          <w:szCs w:val="24"/>
        </w:rPr>
        <w:t xml:space="preserve">May We Help. </w:t>
      </w:r>
      <w:r w:rsidRPr="003E2F02">
        <w:rPr>
          <w:color w:val="000000" w:themeColor="text1"/>
          <w:sz w:val="24"/>
          <w:szCs w:val="24"/>
        </w:rPr>
        <w:t xml:space="preserve">They are a group of volunteers who help solve problems presented to them. The group recently made a sensory chair to help a child shut out sensory input. </w:t>
      </w:r>
    </w:p>
    <w:p w:rsidR="00261292" w:rsidRPr="003E2F02" w:rsidRDefault="00261292" w:rsidP="00261292">
      <w:pPr>
        <w:pStyle w:val="NoSpacing"/>
        <w:numPr>
          <w:ilvl w:val="0"/>
          <w:numId w:val="27"/>
        </w:numPr>
        <w:rPr>
          <w:color w:val="000000" w:themeColor="text1"/>
          <w:sz w:val="24"/>
          <w:szCs w:val="24"/>
        </w:rPr>
      </w:pPr>
      <w:r w:rsidRPr="003E2F02">
        <w:rPr>
          <w:color w:val="000000" w:themeColor="text1"/>
          <w:sz w:val="24"/>
          <w:szCs w:val="24"/>
        </w:rPr>
        <w:t>New collaboration with the University of Cincinnati, Engineers Without Borders group to do a toy adaptation event</w:t>
      </w:r>
      <w:r w:rsidR="003E2F02" w:rsidRPr="003E2F02">
        <w:rPr>
          <w:color w:val="000000" w:themeColor="text1"/>
          <w:sz w:val="24"/>
          <w:szCs w:val="24"/>
        </w:rPr>
        <w:t>.</w:t>
      </w:r>
    </w:p>
    <w:p w:rsidR="003E2F02" w:rsidRPr="003E2F02" w:rsidRDefault="003E2F02" w:rsidP="00261292">
      <w:pPr>
        <w:pStyle w:val="NoSpacing"/>
        <w:numPr>
          <w:ilvl w:val="0"/>
          <w:numId w:val="27"/>
        </w:numPr>
        <w:rPr>
          <w:color w:val="000000" w:themeColor="text1"/>
          <w:sz w:val="24"/>
          <w:szCs w:val="24"/>
        </w:rPr>
      </w:pPr>
      <w:r w:rsidRPr="003E2F02">
        <w:rPr>
          <w:color w:val="000000" w:themeColor="text1"/>
          <w:sz w:val="24"/>
          <w:szCs w:val="24"/>
        </w:rPr>
        <w:t>The Andy and Jordan Dalton Foundation donated a ‘hub’, which is a large metal cabinet filled with assistive technology items for the people to check out. Staff picked out items to be included in the cabinet.</w:t>
      </w:r>
    </w:p>
    <w:p w:rsidR="003E2F02" w:rsidRPr="0093213B" w:rsidRDefault="003E2F02" w:rsidP="003E2F02">
      <w:pPr>
        <w:pStyle w:val="NoSpacing"/>
        <w:ind w:left="720"/>
        <w:rPr>
          <w:color w:val="000000" w:themeColor="text1"/>
          <w:sz w:val="24"/>
          <w:szCs w:val="24"/>
          <w:highlight w:val="yellow"/>
        </w:rPr>
      </w:pPr>
    </w:p>
    <w:p w:rsidR="0093213B" w:rsidRPr="00E81FF6" w:rsidRDefault="0093213B" w:rsidP="0093213B">
      <w:pPr>
        <w:pStyle w:val="NoSpacing"/>
        <w:rPr>
          <w:b/>
          <w:color w:val="548DD4" w:themeColor="text2" w:themeTint="99"/>
          <w:sz w:val="28"/>
          <w:szCs w:val="28"/>
        </w:rPr>
      </w:pPr>
      <w:r w:rsidRPr="00E81FF6">
        <w:rPr>
          <w:b/>
          <w:color w:val="548DD4" w:themeColor="text2" w:themeTint="99"/>
          <w:sz w:val="28"/>
          <w:szCs w:val="28"/>
        </w:rPr>
        <w:t>Western KY AT Center – Cindy Huston</w:t>
      </w:r>
    </w:p>
    <w:p w:rsidR="0093213B" w:rsidRPr="00E81FF6" w:rsidRDefault="003E2F02" w:rsidP="0093213B">
      <w:pPr>
        <w:pStyle w:val="NoSpacing"/>
        <w:numPr>
          <w:ilvl w:val="0"/>
          <w:numId w:val="4"/>
        </w:numPr>
        <w:rPr>
          <w:sz w:val="24"/>
          <w:szCs w:val="24"/>
        </w:rPr>
      </w:pPr>
      <w:r w:rsidRPr="00E81FF6">
        <w:rPr>
          <w:sz w:val="24"/>
          <w:szCs w:val="24"/>
        </w:rPr>
        <w:t>Continuing to provide technical assistance to First Steps providers statewide.</w:t>
      </w:r>
      <w:r w:rsidR="00E81FF6" w:rsidRPr="00E81FF6">
        <w:rPr>
          <w:sz w:val="24"/>
          <w:szCs w:val="24"/>
        </w:rPr>
        <w:t xml:space="preserve"> </w:t>
      </w:r>
    </w:p>
    <w:p w:rsidR="00E81FF6" w:rsidRPr="00E81FF6" w:rsidRDefault="00E81FF6" w:rsidP="0093213B">
      <w:pPr>
        <w:pStyle w:val="NoSpacing"/>
        <w:numPr>
          <w:ilvl w:val="0"/>
          <w:numId w:val="4"/>
        </w:numPr>
        <w:rPr>
          <w:sz w:val="24"/>
          <w:szCs w:val="24"/>
        </w:rPr>
      </w:pPr>
      <w:r w:rsidRPr="00E81FF6">
        <w:rPr>
          <w:sz w:val="24"/>
          <w:szCs w:val="24"/>
        </w:rPr>
        <w:t>Jana recently attended a training to become a provider for First Steps.</w:t>
      </w:r>
    </w:p>
    <w:p w:rsidR="00E81FF6" w:rsidRPr="00E81FF6" w:rsidRDefault="00E81FF6" w:rsidP="0093213B">
      <w:pPr>
        <w:pStyle w:val="NoSpacing"/>
        <w:numPr>
          <w:ilvl w:val="0"/>
          <w:numId w:val="4"/>
        </w:numPr>
        <w:rPr>
          <w:sz w:val="24"/>
          <w:szCs w:val="24"/>
        </w:rPr>
      </w:pPr>
      <w:r w:rsidRPr="00E81FF6">
        <w:rPr>
          <w:sz w:val="24"/>
          <w:szCs w:val="24"/>
        </w:rPr>
        <w:t>The center has seen an increase in equipment loans since BTC closed.</w:t>
      </w:r>
    </w:p>
    <w:p w:rsidR="00E81FF6" w:rsidRPr="00E81FF6" w:rsidRDefault="00E81FF6" w:rsidP="0093213B">
      <w:pPr>
        <w:pStyle w:val="NoSpacing"/>
        <w:numPr>
          <w:ilvl w:val="0"/>
          <w:numId w:val="4"/>
        </w:numPr>
        <w:rPr>
          <w:sz w:val="24"/>
          <w:szCs w:val="24"/>
        </w:rPr>
      </w:pPr>
      <w:r w:rsidRPr="00E81FF6">
        <w:rPr>
          <w:sz w:val="24"/>
          <w:szCs w:val="24"/>
        </w:rPr>
        <w:t>Several in-services have been from the community college.</w:t>
      </w:r>
    </w:p>
    <w:p w:rsidR="00E81FF6" w:rsidRPr="00E81FF6" w:rsidRDefault="00E81FF6" w:rsidP="0093213B">
      <w:pPr>
        <w:pStyle w:val="NoSpacing"/>
        <w:numPr>
          <w:ilvl w:val="0"/>
          <w:numId w:val="4"/>
        </w:numPr>
        <w:rPr>
          <w:sz w:val="24"/>
          <w:szCs w:val="24"/>
        </w:rPr>
      </w:pPr>
      <w:r w:rsidRPr="00E81FF6">
        <w:rPr>
          <w:sz w:val="24"/>
          <w:szCs w:val="24"/>
        </w:rPr>
        <w:t>Continue to collaborate with the Wendell foster Speech Department.</w:t>
      </w:r>
    </w:p>
    <w:p w:rsidR="00E81FF6" w:rsidRPr="00E81FF6" w:rsidRDefault="00E81FF6" w:rsidP="0093213B">
      <w:pPr>
        <w:pStyle w:val="NoSpacing"/>
        <w:numPr>
          <w:ilvl w:val="0"/>
          <w:numId w:val="4"/>
        </w:numPr>
        <w:rPr>
          <w:sz w:val="24"/>
          <w:szCs w:val="24"/>
        </w:rPr>
      </w:pPr>
      <w:r w:rsidRPr="00E81FF6">
        <w:rPr>
          <w:sz w:val="24"/>
          <w:szCs w:val="24"/>
        </w:rPr>
        <w:t>Upcoming events:</w:t>
      </w:r>
    </w:p>
    <w:p w:rsidR="00E81FF6" w:rsidRPr="00E81FF6" w:rsidRDefault="00E81FF6" w:rsidP="00E81FF6">
      <w:pPr>
        <w:pStyle w:val="NoSpacing"/>
        <w:numPr>
          <w:ilvl w:val="1"/>
          <w:numId w:val="4"/>
        </w:numPr>
        <w:rPr>
          <w:sz w:val="24"/>
          <w:szCs w:val="24"/>
        </w:rPr>
      </w:pPr>
      <w:r w:rsidRPr="00E81FF6">
        <w:rPr>
          <w:sz w:val="24"/>
          <w:szCs w:val="24"/>
        </w:rPr>
        <w:t>April 11</w:t>
      </w:r>
      <w:r>
        <w:rPr>
          <w:sz w:val="24"/>
          <w:szCs w:val="24"/>
        </w:rPr>
        <w:t>th</w:t>
      </w:r>
      <w:r w:rsidRPr="00E81FF6">
        <w:rPr>
          <w:sz w:val="24"/>
          <w:szCs w:val="24"/>
        </w:rPr>
        <w:t>—Low Vision vendor day</w:t>
      </w:r>
    </w:p>
    <w:p w:rsidR="00E81FF6" w:rsidRDefault="00E81FF6" w:rsidP="00E81FF6">
      <w:pPr>
        <w:pStyle w:val="NoSpacing"/>
        <w:numPr>
          <w:ilvl w:val="1"/>
          <w:numId w:val="4"/>
        </w:numPr>
        <w:rPr>
          <w:sz w:val="24"/>
          <w:szCs w:val="24"/>
        </w:rPr>
      </w:pPr>
      <w:r w:rsidRPr="00E81FF6">
        <w:rPr>
          <w:sz w:val="24"/>
          <w:szCs w:val="24"/>
        </w:rPr>
        <w:t>April 25</w:t>
      </w:r>
      <w:r>
        <w:rPr>
          <w:sz w:val="24"/>
          <w:szCs w:val="24"/>
        </w:rPr>
        <w:t>th</w:t>
      </w:r>
      <w:r w:rsidRPr="00E81FF6">
        <w:rPr>
          <w:sz w:val="24"/>
          <w:szCs w:val="24"/>
        </w:rPr>
        <w:t>—Home Modifications workshop</w:t>
      </w:r>
    </w:p>
    <w:p w:rsidR="00E81FF6" w:rsidRPr="00E81FF6" w:rsidRDefault="00E81FF6" w:rsidP="00E81FF6">
      <w:pPr>
        <w:pStyle w:val="NoSpacing"/>
        <w:numPr>
          <w:ilvl w:val="1"/>
          <w:numId w:val="4"/>
        </w:numPr>
        <w:rPr>
          <w:sz w:val="24"/>
          <w:szCs w:val="24"/>
        </w:rPr>
      </w:pPr>
      <w:r>
        <w:rPr>
          <w:sz w:val="24"/>
          <w:szCs w:val="24"/>
        </w:rPr>
        <w:t>September 11th &amp; 12</w:t>
      </w:r>
      <w:r w:rsidRPr="00E81FF6">
        <w:rPr>
          <w:sz w:val="24"/>
          <w:szCs w:val="24"/>
          <w:vertAlign w:val="superscript"/>
        </w:rPr>
        <w:t>th</w:t>
      </w:r>
      <w:r>
        <w:rPr>
          <w:sz w:val="24"/>
          <w:szCs w:val="24"/>
        </w:rPr>
        <w:t>—Two-day professional training with Talk Tools. The topic will be sensory approach to feeding.</w:t>
      </w:r>
    </w:p>
    <w:p w:rsidR="0093213B" w:rsidRPr="0093213B" w:rsidRDefault="0093213B" w:rsidP="0093213B">
      <w:pPr>
        <w:pStyle w:val="NoSpacing"/>
        <w:rPr>
          <w:b/>
          <w:color w:val="000000" w:themeColor="text1"/>
          <w:sz w:val="24"/>
          <w:szCs w:val="24"/>
          <w:highlight w:val="yellow"/>
          <w:u w:val="single"/>
        </w:rPr>
      </w:pPr>
    </w:p>
    <w:p w:rsidR="00BA06EF" w:rsidRPr="00BA06EF" w:rsidRDefault="0093213B" w:rsidP="0093213B">
      <w:pPr>
        <w:pStyle w:val="NoSpacing"/>
        <w:rPr>
          <w:b/>
          <w:color w:val="548DD4" w:themeColor="text2" w:themeTint="99"/>
          <w:sz w:val="28"/>
          <w:szCs w:val="28"/>
        </w:rPr>
      </w:pPr>
      <w:r w:rsidRPr="00E81FF6">
        <w:rPr>
          <w:b/>
          <w:color w:val="548DD4" w:themeColor="text2" w:themeTint="99"/>
          <w:sz w:val="28"/>
          <w:szCs w:val="28"/>
        </w:rPr>
        <w:t>Carl D</w:t>
      </w:r>
      <w:r w:rsidRPr="00BA06EF">
        <w:rPr>
          <w:b/>
          <w:color w:val="548DD4" w:themeColor="text2" w:themeTint="99"/>
          <w:sz w:val="28"/>
          <w:szCs w:val="28"/>
        </w:rPr>
        <w:t>. Perkins Center –</w:t>
      </w:r>
      <w:r w:rsidR="00A43095">
        <w:rPr>
          <w:b/>
          <w:color w:val="548DD4" w:themeColor="text2" w:themeTint="99"/>
          <w:sz w:val="28"/>
          <w:szCs w:val="28"/>
        </w:rPr>
        <w:t xml:space="preserve"> </w:t>
      </w:r>
      <w:r w:rsidR="00E81FF6" w:rsidRPr="00BA06EF">
        <w:rPr>
          <w:b/>
          <w:color w:val="548DD4" w:themeColor="text2" w:themeTint="99"/>
          <w:sz w:val="28"/>
          <w:szCs w:val="28"/>
        </w:rPr>
        <w:t>Carol Weber</w:t>
      </w:r>
    </w:p>
    <w:p w:rsidR="00BA06EF" w:rsidRPr="00BA06EF" w:rsidRDefault="00BA06EF" w:rsidP="0093213B">
      <w:pPr>
        <w:pStyle w:val="NoSpacing"/>
        <w:numPr>
          <w:ilvl w:val="0"/>
          <w:numId w:val="5"/>
        </w:numPr>
        <w:rPr>
          <w:sz w:val="24"/>
          <w:szCs w:val="24"/>
        </w:rPr>
      </w:pPr>
      <w:r w:rsidRPr="00BA06EF">
        <w:rPr>
          <w:sz w:val="24"/>
          <w:szCs w:val="24"/>
        </w:rPr>
        <w:t>The site has received a lot of First Steps equipment from the closing of BTC.</w:t>
      </w:r>
    </w:p>
    <w:p w:rsidR="0093213B" w:rsidRPr="00BA06EF" w:rsidRDefault="00BA06EF" w:rsidP="0093213B">
      <w:pPr>
        <w:pStyle w:val="NoSpacing"/>
        <w:numPr>
          <w:ilvl w:val="0"/>
          <w:numId w:val="5"/>
        </w:numPr>
        <w:rPr>
          <w:sz w:val="24"/>
          <w:szCs w:val="24"/>
        </w:rPr>
      </w:pPr>
      <w:r w:rsidRPr="00BA06EF">
        <w:rPr>
          <w:sz w:val="24"/>
          <w:szCs w:val="24"/>
        </w:rPr>
        <w:t>Rachel is working with the director of Carl Perkins Center to get billing set up properly so they can be First Steps providers.</w:t>
      </w:r>
    </w:p>
    <w:p w:rsidR="0093213B" w:rsidRPr="0093213B" w:rsidRDefault="0093213B" w:rsidP="0093213B">
      <w:pPr>
        <w:pStyle w:val="NoSpacing"/>
        <w:rPr>
          <w:b/>
          <w:color w:val="548DD4" w:themeColor="text2" w:themeTint="99"/>
          <w:sz w:val="28"/>
          <w:szCs w:val="28"/>
          <w:highlight w:val="yellow"/>
        </w:rPr>
      </w:pPr>
    </w:p>
    <w:p w:rsidR="0093213B" w:rsidRPr="00BA06EF" w:rsidRDefault="0093213B" w:rsidP="0093213B">
      <w:pPr>
        <w:pStyle w:val="NoSpacing"/>
        <w:rPr>
          <w:b/>
          <w:color w:val="548DD4" w:themeColor="text2" w:themeTint="99"/>
          <w:sz w:val="28"/>
          <w:szCs w:val="28"/>
        </w:rPr>
      </w:pPr>
      <w:r w:rsidRPr="00BA06EF">
        <w:rPr>
          <w:b/>
          <w:color w:val="548DD4" w:themeColor="text2" w:themeTint="99"/>
          <w:sz w:val="28"/>
          <w:szCs w:val="28"/>
        </w:rPr>
        <w:lastRenderedPageBreak/>
        <w:t>Discussion Notes:</w:t>
      </w:r>
    </w:p>
    <w:p w:rsidR="0093213B" w:rsidRPr="00BA06EF" w:rsidRDefault="00E81FF6" w:rsidP="0093213B">
      <w:pPr>
        <w:pStyle w:val="NoSpacing"/>
        <w:rPr>
          <w:sz w:val="24"/>
          <w:szCs w:val="24"/>
        </w:rPr>
      </w:pPr>
      <w:r w:rsidRPr="00BA06EF">
        <w:rPr>
          <w:sz w:val="24"/>
          <w:szCs w:val="24"/>
        </w:rPr>
        <w:t>Jimmy s</w:t>
      </w:r>
      <w:r w:rsidR="000910DC">
        <w:rPr>
          <w:sz w:val="24"/>
          <w:szCs w:val="24"/>
        </w:rPr>
        <w:t xml:space="preserve">tated </w:t>
      </w:r>
      <w:r w:rsidRPr="00BA06EF">
        <w:rPr>
          <w:sz w:val="24"/>
          <w:szCs w:val="24"/>
        </w:rPr>
        <w:t>there are no plans for an AT conference this year. Carol shared they are hoping to identify some online</w:t>
      </w:r>
      <w:r w:rsidR="00BA06EF" w:rsidRPr="00BA06EF">
        <w:rPr>
          <w:sz w:val="24"/>
          <w:szCs w:val="24"/>
        </w:rPr>
        <w:t xml:space="preserve"> training</w:t>
      </w:r>
      <w:r w:rsidRPr="00BA06EF">
        <w:rPr>
          <w:sz w:val="24"/>
          <w:szCs w:val="24"/>
        </w:rPr>
        <w:t xml:space="preserve"> opportunities</w:t>
      </w:r>
    </w:p>
    <w:p w:rsidR="0093213B" w:rsidRPr="0093213B" w:rsidRDefault="0093213B" w:rsidP="0093213B">
      <w:pPr>
        <w:pStyle w:val="NoSpacing"/>
        <w:rPr>
          <w:sz w:val="28"/>
          <w:szCs w:val="28"/>
          <w:highlight w:val="yellow"/>
        </w:rPr>
      </w:pPr>
    </w:p>
    <w:p w:rsidR="0093213B" w:rsidRPr="0093213B" w:rsidRDefault="0093213B" w:rsidP="0093213B">
      <w:pPr>
        <w:pStyle w:val="NoSpacing"/>
        <w:rPr>
          <w:b/>
          <w:color w:val="548DD4" w:themeColor="text2" w:themeTint="99"/>
          <w:sz w:val="32"/>
          <w:szCs w:val="32"/>
          <w:highlight w:val="yellow"/>
        </w:rPr>
      </w:pPr>
    </w:p>
    <w:p w:rsidR="0093213B" w:rsidRPr="001012AB" w:rsidRDefault="00E66C1A" w:rsidP="0093213B">
      <w:pPr>
        <w:pStyle w:val="NoSpacing"/>
        <w:rPr>
          <w:b/>
          <w:color w:val="548DD4" w:themeColor="text2" w:themeTint="99"/>
          <w:sz w:val="32"/>
          <w:szCs w:val="32"/>
        </w:rPr>
      </w:pPr>
      <w:r w:rsidRPr="001012AB">
        <w:rPr>
          <w:b/>
          <w:color w:val="548DD4" w:themeColor="text2" w:themeTint="99"/>
          <w:sz w:val="32"/>
          <w:szCs w:val="32"/>
        </w:rPr>
        <w:t>P &amp; A</w:t>
      </w:r>
      <w:r w:rsidR="00A43095">
        <w:rPr>
          <w:b/>
          <w:color w:val="548DD4" w:themeColor="text2" w:themeTint="99"/>
          <w:sz w:val="32"/>
          <w:szCs w:val="32"/>
        </w:rPr>
        <w:t xml:space="preserve"> </w:t>
      </w:r>
      <w:r w:rsidRPr="001012AB">
        <w:rPr>
          <w:b/>
          <w:color w:val="548DD4" w:themeColor="text2" w:themeTint="99"/>
          <w:sz w:val="32"/>
          <w:szCs w:val="32"/>
        </w:rPr>
        <w:t>- Camille</w:t>
      </w:r>
    </w:p>
    <w:p w:rsidR="0093213B" w:rsidRPr="001012AB" w:rsidRDefault="00E66C1A" w:rsidP="0093213B">
      <w:pPr>
        <w:pStyle w:val="NoSpacing"/>
        <w:numPr>
          <w:ilvl w:val="0"/>
          <w:numId w:val="8"/>
        </w:numPr>
        <w:rPr>
          <w:sz w:val="24"/>
          <w:szCs w:val="24"/>
        </w:rPr>
      </w:pPr>
      <w:r w:rsidRPr="001012AB">
        <w:rPr>
          <w:sz w:val="24"/>
          <w:szCs w:val="24"/>
        </w:rPr>
        <w:t>The Annual report will be posted on the website after a few corrections. A link will be sent to all the council members for viewing on line.</w:t>
      </w:r>
    </w:p>
    <w:p w:rsidR="00E66C1A" w:rsidRPr="001012AB" w:rsidRDefault="001012AB" w:rsidP="0093213B">
      <w:pPr>
        <w:pStyle w:val="NoSpacing"/>
        <w:numPr>
          <w:ilvl w:val="0"/>
          <w:numId w:val="8"/>
        </w:numPr>
        <w:rPr>
          <w:sz w:val="24"/>
          <w:szCs w:val="24"/>
        </w:rPr>
      </w:pPr>
      <w:r>
        <w:rPr>
          <w:sz w:val="24"/>
          <w:szCs w:val="24"/>
        </w:rPr>
        <w:t>P &amp; A services include handling Medicaid appeals.</w:t>
      </w:r>
    </w:p>
    <w:p w:rsidR="00E66C1A" w:rsidRPr="001012AB" w:rsidRDefault="00E66C1A" w:rsidP="0093213B">
      <w:pPr>
        <w:pStyle w:val="NoSpacing"/>
        <w:numPr>
          <w:ilvl w:val="0"/>
          <w:numId w:val="8"/>
        </w:numPr>
        <w:rPr>
          <w:sz w:val="24"/>
          <w:szCs w:val="24"/>
        </w:rPr>
      </w:pPr>
      <w:r w:rsidRPr="001012AB">
        <w:rPr>
          <w:sz w:val="24"/>
          <w:szCs w:val="24"/>
        </w:rPr>
        <w:t>May 26</w:t>
      </w:r>
      <w:r w:rsidRPr="001012AB">
        <w:rPr>
          <w:sz w:val="24"/>
          <w:szCs w:val="24"/>
          <w:vertAlign w:val="superscript"/>
        </w:rPr>
        <w:t>th</w:t>
      </w:r>
      <w:r w:rsidR="00E66C25" w:rsidRPr="001012AB">
        <w:rPr>
          <w:sz w:val="24"/>
          <w:szCs w:val="24"/>
        </w:rPr>
        <w:t xml:space="preserve"> is the Annual Frankfort State Hospital Cemetery Cleanup in Frankfort. This is done to honor those people who lived at the Frankfort School facility and to ensure that we do not forget the individuals who lived there.</w:t>
      </w:r>
    </w:p>
    <w:p w:rsidR="00E66C25" w:rsidRPr="001012AB" w:rsidRDefault="00E66C25" w:rsidP="00E66C25">
      <w:pPr>
        <w:pStyle w:val="NoSpacing"/>
        <w:numPr>
          <w:ilvl w:val="0"/>
          <w:numId w:val="28"/>
        </w:numPr>
        <w:rPr>
          <w:sz w:val="24"/>
          <w:szCs w:val="24"/>
        </w:rPr>
      </w:pPr>
      <w:r w:rsidRPr="001012AB">
        <w:rPr>
          <w:sz w:val="24"/>
          <w:szCs w:val="24"/>
        </w:rPr>
        <w:t>Starts around 1 or 2 o’</w:t>
      </w:r>
      <w:r w:rsidR="000910DC">
        <w:rPr>
          <w:sz w:val="24"/>
          <w:szCs w:val="24"/>
        </w:rPr>
        <w:t>clock</w:t>
      </w:r>
      <w:r w:rsidRPr="001012AB">
        <w:rPr>
          <w:sz w:val="24"/>
          <w:szCs w:val="24"/>
        </w:rPr>
        <w:t>.</w:t>
      </w:r>
    </w:p>
    <w:p w:rsidR="00E66C25" w:rsidRPr="001012AB" w:rsidRDefault="00E66C25" w:rsidP="00E66C25">
      <w:pPr>
        <w:pStyle w:val="NoSpacing"/>
        <w:numPr>
          <w:ilvl w:val="0"/>
          <w:numId w:val="28"/>
        </w:numPr>
        <w:rPr>
          <w:sz w:val="24"/>
          <w:szCs w:val="24"/>
        </w:rPr>
      </w:pPr>
      <w:r w:rsidRPr="001012AB">
        <w:rPr>
          <w:sz w:val="24"/>
          <w:szCs w:val="24"/>
        </w:rPr>
        <w:t>There are approximately 400 graves, majority unknown.</w:t>
      </w:r>
    </w:p>
    <w:p w:rsidR="00E66C25" w:rsidRPr="001012AB" w:rsidRDefault="00E66C25" w:rsidP="00E66C25">
      <w:pPr>
        <w:pStyle w:val="NoSpacing"/>
        <w:numPr>
          <w:ilvl w:val="0"/>
          <w:numId w:val="29"/>
        </w:numPr>
        <w:rPr>
          <w:sz w:val="24"/>
          <w:szCs w:val="24"/>
        </w:rPr>
      </w:pPr>
      <w:r w:rsidRPr="001012AB">
        <w:rPr>
          <w:sz w:val="24"/>
          <w:szCs w:val="24"/>
        </w:rPr>
        <w:t>Collaborating with KCDHH to better assist individuals who are deaf and hard of hearing.</w:t>
      </w:r>
    </w:p>
    <w:p w:rsidR="00E66C25" w:rsidRDefault="001012AB" w:rsidP="00E66C25">
      <w:pPr>
        <w:pStyle w:val="NoSpacing"/>
        <w:numPr>
          <w:ilvl w:val="0"/>
          <w:numId w:val="29"/>
        </w:numPr>
        <w:rPr>
          <w:sz w:val="24"/>
          <w:szCs w:val="24"/>
        </w:rPr>
      </w:pPr>
      <w:r w:rsidRPr="001012AB">
        <w:rPr>
          <w:sz w:val="24"/>
          <w:szCs w:val="24"/>
        </w:rPr>
        <w:t>The office is working to improve accessibility for individuals with disabilities to contact and communicate with P &amp; A</w:t>
      </w:r>
    </w:p>
    <w:p w:rsidR="0093213B" w:rsidRPr="0093213B" w:rsidRDefault="0093213B" w:rsidP="0093213B">
      <w:pPr>
        <w:pStyle w:val="NoSpacing"/>
        <w:rPr>
          <w:sz w:val="24"/>
          <w:szCs w:val="24"/>
          <w:highlight w:val="yellow"/>
        </w:rPr>
      </w:pPr>
    </w:p>
    <w:p w:rsidR="001012AB" w:rsidRPr="00F9644D" w:rsidRDefault="001012AB" w:rsidP="001012AB">
      <w:pPr>
        <w:pStyle w:val="NoSpacing"/>
        <w:rPr>
          <w:b/>
          <w:color w:val="548DD4" w:themeColor="text2" w:themeTint="99"/>
          <w:sz w:val="28"/>
          <w:szCs w:val="28"/>
        </w:rPr>
      </w:pPr>
      <w:r w:rsidRPr="00F9644D">
        <w:rPr>
          <w:b/>
          <w:color w:val="548DD4" w:themeColor="text2" w:themeTint="99"/>
          <w:sz w:val="28"/>
          <w:szCs w:val="28"/>
        </w:rPr>
        <w:t>Discussion Notes:</w:t>
      </w:r>
    </w:p>
    <w:p w:rsidR="001012AB" w:rsidRPr="00F9644D" w:rsidRDefault="001012AB" w:rsidP="001012AB">
      <w:pPr>
        <w:pStyle w:val="NoSpacing"/>
        <w:rPr>
          <w:sz w:val="24"/>
          <w:szCs w:val="24"/>
        </w:rPr>
      </w:pPr>
      <w:r w:rsidRPr="00F9644D">
        <w:rPr>
          <w:sz w:val="24"/>
          <w:szCs w:val="24"/>
        </w:rPr>
        <w:t>Waivers were discussed.</w:t>
      </w:r>
    </w:p>
    <w:p w:rsidR="001012AB" w:rsidRPr="00F9644D" w:rsidRDefault="001012AB" w:rsidP="001012AB">
      <w:pPr>
        <w:pStyle w:val="NoSpacing"/>
        <w:rPr>
          <w:sz w:val="24"/>
          <w:szCs w:val="24"/>
        </w:rPr>
      </w:pPr>
      <w:r w:rsidRPr="00F9644D">
        <w:rPr>
          <w:sz w:val="24"/>
          <w:szCs w:val="24"/>
        </w:rPr>
        <w:t>Lee suggested contacting the local scout groups to help with the cemetery cleanup</w:t>
      </w:r>
      <w:r w:rsidR="00F9644D" w:rsidRPr="00F9644D">
        <w:rPr>
          <w:sz w:val="24"/>
          <w:szCs w:val="24"/>
        </w:rPr>
        <w:t>.</w:t>
      </w:r>
    </w:p>
    <w:p w:rsidR="0093213B" w:rsidRPr="0093213B" w:rsidRDefault="0093213B" w:rsidP="0093213B">
      <w:pPr>
        <w:pStyle w:val="NoSpacing"/>
        <w:rPr>
          <w:sz w:val="24"/>
          <w:szCs w:val="24"/>
          <w:highlight w:val="yellow"/>
        </w:rPr>
      </w:pPr>
    </w:p>
    <w:p w:rsidR="0093213B" w:rsidRPr="00F9644D" w:rsidRDefault="0093213B" w:rsidP="0093213B">
      <w:pPr>
        <w:pStyle w:val="NoSpacing"/>
        <w:rPr>
          <w:b/>
          <w:sz w:val="32"/>
          <w:szCs w:val="32"/>
        </w:rPr>
      </w:pPr>
      <w:r w:rsidRPr="00F9644D">
        <w:rPr>
          <w:b/>
          <w:color w:val="548DD4" w:themeColor="text2" w:themeTint="99"/>
          <w:sz w:val="32"/>
          <w:szCs w:val="32"/>
        </w:rPr>
        <w:t>KATLC</w:t>
      </w:r>
      <w:r w:rsidR="00A43095">
        <w:rPr>
          <w:b/>
          <w:color w:val="548DD4" w:themeColor="text2" w:themeTint="99"/>
          <w:sz w:val="32"/>
          <w:szCs w:val="32"/>
        </w:rPr>
        <w:t xml:space="preserve"> </w:t>
      </w:r>
      <w:r w:rsidRPr="00F9644D">
        <w:rPr>
          <w:b/>
          <w:color w:val="548DD4" w:themeColor="text2" w:themeTint="99"/>
          <w:sz w:val="32"/>
          <w:szCs w:val="32"/>
        </w:rPr>
        <w:t xml:space="preserve">- </w:t>
      </w:r>
      <w:r w:rsidR="00F9644D" w:rsidRPr="00F9644D">
        <w:rPr>
          <w:b/>
          <w:color w:val="548DD4" w:themeColor="text2" w:themeTint="99"/>
          <w:sz w:val="32"/>
          <w:szCs w:val="32"/>
        </w:rPr>
        <w:t>Jimmy</w:t>
      </w:r>
    </w:p>
    <w:p w:rsidR="0093213B" w:rsidRPr="00F9644D" w:rsidRDefault="00F9644D" w:rsidP="0093213B">
      <w:pPr>
        <w:pStyle w:val="NoSpacing"/>
        <w:numPr>
          <w:ilvl w:val="0"/>
          <w:numId w:val="11"/>
        </w:numPr>
        <w:rPr>
          <w:sz w:val="24"/>
          <w:szCs w:val="24"/>
        </w:rPr>
      </w:pPr>
      <w:r w:rsidRPr="00F9644D">
        <w:rPr>
          <w:sz w:val="24"/>
          <w:szCs w:val="24"/>
        </w:rPr>
        <w:t>Has made 36 loans from July 1, 2016 to January 31, 2017 totaling $246,000.</w:t>
      </w:r>
    </w:p>
    <w:p w:rsidR="0093213B" w:rsidRDefault="00F9644D" w:rsidP="0093213B">
      <w:pPr>
        <w:pStyle w:val="NoSpacing"/>
        <w:numPr>
          <w:ilvl w:val="0"/>
          <w:numId w:val="11"/>
        </w:numPr>
        <w:rPr>
          <w:sz w:val="24"/>
          <w:szCs w:val="24"/>
        </w:rPr>
      </w:pPr>
      <w:r>
        <w:rPr>
          <w:sz w:val="24"/>
          <w:szCs w:val="24"/>
        </w:rPr>
        <w:t>Interest rates for loans are now 5%, as the prime rate increased in January.</w:t>
      </w:r>
    </w:p>
    <w:p w:rsidR="00F9644D" w:rsidRPr="00F9644D" w:rsidRDefault="00F9644D" w:rsidP="00F9644D">
      <w:pPr>
        <w:pStyle w:val="NoSpacing"/>
        <w:ind w:left="360"/>
        <w:rPr>
          <w:sz w:val="24"/>
          <w:szCs w:val="24"/>
        </w:rPr>
      </w:pPr>
    </w:p>
    <w:p w:rsidR="00F9644D" w:rsidRPr="00F9644D" w:rsidRDefault="00F9644D" w:rsidP="00F9644D">
      <w:pPr>
        <w:spacing w:after="0" w:line="240" w:lineRule="auto"/>
        <w:rPr>
          <w:b/>
          <w:color w:val="548DD4" w:themeColor="text2" w:themeTint="99"/>
          <w:sz w:val="28"/>
          <w:szCs w:val="28"/>
        </w:rPr>
      </w:pPr>
      <w:r w:rsidRPr="00F9644D">
        <w:rPr>
          <w:b/>
          <w:color w:val="548DD4" w:themeColor="text2" w:themeTint="99"/>
          <w:sz w:val="28"/>
          <w:szCs w:val="28"/>
        </w:rPr>
        <w:t>Discussion Notes:</w:t>
      </w:r>
    </w:p>
    <w:p w:rsidR="0093213B" w:rsidRDefault="00F9644D" w:rsidP="00A43095">
      <w:pPr>
        <w:pStyle w:val="NoSpacing"/>
        <w:rPr>
          <w:sz w:val="24"/>
          <w:szCs w:val="24"/>
        </w:rPr>
      </w:pPr>
      <w:r w:rsidRPr="00A43095">
        <w:rPr>
          <w:sz w:val="24"/>
          <w:szCs w:val="24"/>
        </w:rPr>
        <w:t xml:space="preserve">Jimmy referenced </w:t>
      </w:r>
      <w:r w:rsidR="00A43095">
        <w:rPr>
          <w:sz w:val="24"/>
          <w:szCs w:val="24"/>
        </w:rPr>
        <w:t>two areas in the meeting book, relating to the STABLE accounts and the SGA proje</w:t>
      </w:r>
      <w:r w:rsidR="000910DC">
        <w:rPr>
          <w:sz w:val="24"/>
          <w:szCs w:val="24"/>
        </w:rPr>
        <w:t xml:space="preserve">ct’s </w:t>
      </w:r>
      <w:r w:rsidR="00A43095">
        <w:rPr>
          <w:sz w:val="24"/>
          <w:szCs w:val="24"/>
        </w:rPr>
        <w:t>success.</w:t>
      </w:r>
    </w:p>
    <w:p w:rsidR="00A43095" w:rsidRPr="0093213B" w:rsidRDefault="00A43095" w:rsidP="00A43095">
      <w:pPr>
        <w:pStyle w:val="NoSpacing"/>
        <w:rPr>
          <w:sz w:val="24"/>
          <w:szCs w:val="24"/>
          <w:highlight w:val="yellow"/>
        </w:rPr>
      </w:pPr>
    </w:p>
    <w:p w:rsidR="00A43095" w:rsidRDefault="00A43095" w:rsidP="00A43095">
      <w:pPr>
        <w:pStyle w:val="NoSpacing"/>
        <w:rPr>
          <w:b/>
          <w:color w:val="548DD4" w:themeColor="text2" w:themeTint="99"/>
          <w:sz w:val="32"/>
          <w:szCs w:val="32"/>
        </w:rPr>
      </w:pPr>
      <w:r>
        <w:rPr>
          <w:b/>
          <w:color w:val="548DD4" w:themeColor="text2" w:themeTint="99"/>
          <w:sz w:val="32"/>
          <w:szCs w:val="32"/>
        </w:rPr>
        <w:t>OVR-Rehab Tech Branch - Carol</w:t>
      </w:r>
    </w:p>
    <w:p w:rsidR="00A43095" w:rsidRDefault="00A43095" w:rsidP="00A43095">
      <w:pPr>
        <w:pStyle w:val="NoSpacing"/>
        <w:numPr>
          <w:ilvl w:val="0"/>
          <w:numId w:val="32"/>
        </w:numPr>
        <w:rPr>
          <w:sz w:val="24"/>
          <w:szCs w:val="24"/>
        </w:rPr>
      </w:pPr>
      <w:r>
        <w:rPr>
          <w:sz w:val="24"/>
          <w:szCs w:val="24"/>
        </w:rPr>
        <w:t>Fully-staffed</w:t>
      </w:r>
    </w:p>
    <w:p w:rsidR="00A43095" w:rsidRDefault="00A43095" w:rsidP="00A43095">
      <w:pPr>
        <w:pStyle w:val="NoSpacing"/>
        <w:numPr>
          <w:ilvl w:val="0"/>
          <w:numId w:val="32"/>
        </w:numPr>
        <w:rPr>
          <w:sz w:val="24"/>
          <w:szCs w:val="24"/>
        </w:rPr>
      </w:pPr>
      <w:r>
        <w:rPr>
          <w:sz w:val="24"/>
          <w:szCs w:val="24"/>
        </w:rPr>
        <w:t>Small decrease in referrals, believed to be a reflection of referrals throughout the state.</w:t>
      </w:r>
    </w:p>
    <w:p w:rsidR="00A43095" w:rsidRPr="00A43095" w:rsidRDefault="00A43095" w:rsidP="00A43095">
      <w:pPr>
        <w:pStyle w:val="NoSpacing"/>
        <w:ind w:left="720"/>
        <w:rPr>
          <w:sz w:val="24"/>
          <w:szCs w:val="24"/>
        </w:rPr>
      </w:pPr>
    </w:p>
    <w:p w:rsidR="00A43095" w:rsidRDefault="00A43095" w:rsidP="00A43095">
      <w:pPr>
        <w:pStyle w:val="NoSpacing"/>
        <w:rPr>
          <w:b/>
          <w:color w:val="548DD4" w:themeColor="text2" w:themeTint="99"/>
          <w:sz w:val="32"/>
          <w:szCs w:val="32"/>
        </w:rPr>
      </w:pPr>
      <w:r>
        <w:rPr>
          <w:b/>
          <w:color w:val="548DD4" w:themeColor="text2" w:themeTint="99"/>
          <w:sz w:val="32"/>
          <w:szCs w:val="32"/>
        </w:rPr>
        <w:t>KCDHH - Row</w:t>
      </w:r>
    </w:p>
    <w:p w:rsidR="00A43095" w:rsidRDefault="00B8361F" w:rsidP="00676095">
      <w:pPr>
        <w:pStyle w:val="NoSpacing"/>
        <w:numPr>
          <w:ilvl w:val="0"/>
          <w:numId w:val="33"/>
        </w:numPr>
        <w:rPr>
          <w:sz w:val="24"/>
          <w:szCs w:val="24"/>
        </w:rPr>
      </w:pPr>
      <w:r>
        <w:rPr>
          <w:sz w:val="24"/>
          <w:szCs w:val="24"/>
        </w:rPr>
        <w:t>Providing additional training on TAP cabinets.</w:t>
      </w:r>
    </w:p>
    <w:p w:rsidR="00B8361F" w:rsidRDefault="00B8361F" w:rsidP="00676095">
      <w:pPr>
        <w:pStyle w:val="NoSpacing"/>
        <w:numPr>
          <w:ilvl w:val="0"/>
          <w:numId w:val="33"/>
        </w:numPr>
        <w:rPr>
          <w:sz w:val="24"/>
          <w:szCs w:val="24"/>
        </w:rPr>
      </w:pPr>
      <w:r>
        <w:rPr>
          <w:sz w:val="24"/>
          <w:szCs w:val="24"/>
        </w:rPr>
        <w:t>Regional outreaches, forums and meeting consumers in their areas.</w:t>
      </w:r>
    </w:p>
    <w:p w:rsidR="00B8361F" w:rsidRDefault="00B8361F" w:rsidP="00676095">
      <w:pPr>
        <w:pStyle w:val="NoSpacing"/>
        <w:numPr>
          <w:ilvl w:val="0"/>
          <w:numId w:val="33"/>
        </w:numPr>
        <w:rPr>
          <w:sz w:val="24"/>
          <w:szCs w:val="24"/>
        </w:rPr>
      </w:pPr>
      <w:r>
        <w:rPr>
          <w:sz w:val="24"/>
          <w:szCs w:val="24"/>
        </w:rPr>
        <w:t>Senate Bill 189 sponsored for the updates to driver’s license with a code and on the registration for their vehicle to let officers know there could be a communication issue.</w:t>
      </w:r>
    </w:p>
    <w:p w:rsidR="00C76E12" w:rsidRPr="00676095" w:rsidRDefault="00C76E12" w:rsidP="00676095">
      <w:pPr>
        <w:pStyle w:val="NoSpacing"/>
        <w:numPr>
          <w:ilvl w:val="0"/>
          <w:numId w:val="33"/>
        </w:numPr>
        <w:rPr>
          <w:sz w:val="24"/>
          <w:szCs w:val="24"/>
        </w:rPr>
      </w:pPr>
      <w:r>
        <w:rPr>
          <w:sz w:val="24"/>
          <w:szCs w:val="24"/>
        </w:rPr>
        <w:t>The number of deaf and hard of hearing is expected to go up about 32 percent by 2020.</w:t>
      </w:r>
    </w:p>
    <w:p w:rsidR="0093213B" w:rsidRPr="00C76E12" w:rsidRDefault="0093213B" w:rsidP="0093213B">
      <w:pPr>
        <w:pStyle w:val="NoSpacing"/>
        <w:rPr>
          <w:color w:val="548DD4" w:themeColor="text2" w:themeTint="99"/>
          <w:sz w:val="24"/>
          <w:szCs w:val="24"/>
          <w:highlight w:val="yellow"/>
        </w:rPr>
      </w:pPr>
    </w:p>
    <w:p w:rsidR="00B8361F" w:rsidRPr="009820C4" w:rsidRDefault="00B8361F" w:rsidP="00B8361F">
      <w:pPr>
        <w:spacing w:after="0" w:line="240" w:lineRule="auto"/>
        <w:rPr>
          <w:b/>
          <w:color w:val="548DD4" w:themeColor="text2" w:themeTint="99"/>
          <w:sz w:val="28"/>
          <w:szCs w:val="28"/>
        </w:rPr>
      </w:pPr>
      <w:r w:rsidRPr="009820C4">
        <w:rPr>
          <w:b/>
          <w:color w:val="548DD4" w:themeColor="text2" w:themeTint="99"/>
          <w:sz w:val="28"/>
          <w:szCs w:val="28"/>
        </w:rPr>
        <w:lastRenderedPageBreak/>
        <w:t>Discussion Notes:</w:t>
      </w:r>
    </w:p>
    <w:p w:rsidR="0093213B" w:rsidRPr="00C76E12" w:rsidRDefault="00B8361F" w:rsidP="0093213B">
      <w:pPr>
        <w:pStyle w:val="NoSpacing"/>
        <w:rPr>
          <w:sz w:val="24"/>
          <w:szCs w:val="24"/>
        </w:rPr>
      </w:pPr>
      <w:r w:rsidRPr="00C76E12">
        <w:rPr>
          <w:sz w:val="24"/>
          <w:szCs w:val="24"/>
        </w:rPr>
        <w:t>Recent legislation</w:t>
      </w:r>
    </w:p>
    <w:p w:rsidR="00B8361F" w:rsidRDefault="00B8361F" w:rsidP="0093213B">
      <w:pPr>
        <w:pStyle w:val="NoSpacing"/>
        <w:rPr>
          <w:sz w:val="24"/>
          <w:szCs w:val="24"/>
        </w:rPr>
      </w:pPr>
      <w:r w:rsidRPr="00C76E12">
        <w:rPr>
          <w:sz w:val="24"/>
          <w:szCs w:val="24"/>
        </w:rPr>
        <w:t>Statistics were provided on the number of Kentuckians who are deaf/hard of hearing.</w:t>
      </w:r>
    </w:p>
    <w:p w:rsidR="00C76E12" w:rsidRDefault="00C76E12" w:rsidP="0093213B">
      <w:pPr>
        <w:pStyle w:val="NoSpacing"/>
        <w:rPr>
          <w:sz w:val="24"/>
          <w:szCs w:val="24"/>
        </w:rPr>
      </w:pPr>
    </w:p>
    <w:p w:rsidR="00C76E12" w:rsidRDefault="00C76E12" w:rsidP="0093213B">
      <w:pPr>
        <w:pStyle w:val="NoSpacing"/>
        <w:rPr>
          <w:b/>
          <w:color w:val="548DD4" w:themeColor="text2" w:themeTint="99"/>
          <w:sz w:val="32"/>
          <w:szCs w:val="32"/>
        </w:rPr>
      </w:pPr>
      <w:r w:rsidRPr="009820C4">
        <w:rPr>
          <w:b/>
          <w:color w:val="548DD4" w:themeColor="text2" w:themeTint="99"/>
          <w:sz w:val="32"/>
          <w:szCs w:val="32"/>
        </w:rPr>
        <w:t xml:space="preserve">Demonstration of Accessible Electronic Documents </w:t>
      </w:r>
      <w:r w:rsidR="009820C4">
        <w:rPr>
          <w:b/>
          <w:color w:val="548DD4" w:themeColor="text2" w:themeTint="99"/>
          <w:sz w:val="32"/>
          <w:szCs w:val="32"/>
        </w:rPr>
        <w:t>–</w:t>
      </w:r>
      <w:r w:rsidRPr="009820C4">
        <w:rPr>
          <w:b/>
          <w:color w:val="548DD4" w:themeColor="text2" w:themeTint="99"/>
          <w:sz w:val="32"/>
          <w:szCs w:val="32"/>
        </w:rPr>
        <w:t xml:space="preserve"> Jimmy</w:t>
      </w:r>
    </w:p>
    <w:p w:rsidR="002B49AE" w:rsidRDefault="002B49AE" w:rsidP="002B49AE">
      <w:pPr>
        <w:pStyle w:val="NoSpacing"/>
        <w:numPr>
          <w:ilvl w:val="0"/>
          <w:numId w:val="36"/>
        </w:numPr>
        <w:rPr>
          <w:color w:val="000000" w:themeColor="text1"/>
          <w:sz w:val="24"/>
          <w:szCs w:val="24"/>
        </w:rPr>
      </w:pPr>
      <w:r>
        <w:rPr>
          <w:color w:val="000000" w:themeColor="text1"/>
          <w:sz w:val="24"/>
          <w:szCs w:val="24"/>
        </w:rPr>
        <w:t>Accessible versus inaccessible</w:t>
      </w:r>
    </w:p>
    <w:p w:rsidR="002B49AE" w:rsidRDefault="000910DC" w:rsidP="002B49AE">
      <w:pPr>
        <w:pStyle w:val="NoSpacing"/>
        <w:numPr>
          <w:ilvl w:val="0"/>
          <w:numId w:val="36"/>
        </w:numPr>
        <w:rPr>
          <w:color w:val="000000" w:themeColor="text1"/>
          <w:sz w:val="24"/>
          <w:szCs w:val="24"/>
        </w:rPr>
      </w:pPr>
      <w:r>
        <w:rPr>
          <w:color w:val="000000" w:themeColor="text1"/>
          <w:sz w:val="24"/>
          <w:szCs w:val="24"/>
        </w:rPr>
        <w:t xml:space="preserve">Use of keyboard </w:t>
      </w:r>
      <w:r w:rsidR="002B49AE">
        <w:rPr>
          <w:color w:val="000000" w:themeColor="text1"/>
          <w:sz w:val="24"/>
          <w:szCs w:val="24"/>
        </w:rPr>
        <w:t>without using mouse</w:t>
      </w:r>
    </w:p>
    <w:p w:rsidR="002B49AE" w:rsidRDefault="002B49AE" w:rsidP="002B49AE">
      <w:pPr>
        <w:pStyle w:val="NoSpacing"/>
        <w:numPr>
          <w:ilvl w:val="0"/>
          <w:numId w:val="36"/>
        </w:numPr>
        <w:rPr>
          <w:color w:val="000000" w:themeColor="text1"/>
          <w:sz w:val="24"/>
          <w:szCs w:val="24"/>
        </w:rPr>
      </w:pPr>
      <w:r>
        <w:rPr>
          <w:color w:val="000000" w:themeColor="text1"/>
          <w:sz w:val="24"/>
          <w:szCs w:val="24"/>
        </w:rPr>
        <w:t>Color and contrast</w:t>
      </w:r>
    </w:p>
    <w:p w:rsidR="00341CE6" w:rsidRDefault="00341CE6" w:rsidP="002B49AE">
      <w:pPr>
        <w:pStyle w:val="NoSpacing"/>
        <w:numPr>
          <w:ilvl w:val="0"/>
          <w:numId w:val="36"/>
        </w:numPr>
        <w:rPr>
          <w:color w:val="000000" w:themeColor="text1"/>
          <w:sz w:val="24"/>
          <w:szCs w:val="24"/>
        </w:rPr>
      </w:pPr>
      <w:r>
        <w:rPr>
          <w:color w:val="000000" w:themeColor="text1"/>
          <w:sz w:val="24"/>
          <w:szCs w:val="24"/>
        </w:rPr>
        <w:t xml:space="preserve">Labeling images with descriptions versus </w:t>
      </w:r>
      <w:r w:rsidR="000910DC">
        <w:rPr>
          <w:color w:val="000000" w:themeColor="text1"/>
          <w:sz w:val="24"/>
          <w:szCs w:val="24"/>
        </w:rPr>
        <w:t xml:space="preserve">only </w:t>
      </w:r>
      <w:r>
        <w:rPr>
          <w:color w:val="000000" w:themeColor="text1"/>
          <w:sz w:val="24"/>
          <w:szCs w:val="24"/>
        </w:rPr>
        <w:t>a file name</w:t>
      </w:r>
    </w:p>
    <w:p w:rsidR="002B49AE" w:rsidRDefault="002B49AE" w:rsidP="002B49AE">
      <w:pPr>
        <w:pStyle w:val="NoSpacing"/>
        <w:numPr>
          <w:ilvl w:val="0"/>
          <w:numId w:val="36"/>
        </w:numPr>
        <w:rPr>
          <w:color w:val="000000" w:themeColor="text1"/>
          <w:sz w:val="24"/>
          <w:szCs w:val="24"/>
        </w:rPr>
      </w:pPr>
      <w:r>
        <w:rPr>
          <w:color w:val="000000" w:themeColor="text1"/>
          <w:sz w:val="24"/>
          <w:szCs w:val="24"/>
        </w:rPr>
        <w:t>PDFs- editable or image</w:t>
      </w:r>
    </w:p>
    <w:p w:rsidR="00F51F09" w:rsidRPr="00F51F09" w:rsidRDefault="00341CE6" w:rsidP="00F51F09">
      <w:pPr>
        <w:pStyle w:val="NoSpacing"/>
        <w:numPr>
          <w:ilvl w:val="0"/>
          <w:numId w:val="36"/>
        </w:numPr>
        <w:rPr>
          <w:color w:val="000000" w:themeColor="text1"/>
          <w:sz w:val="24"/>
          <w:szCs w:val="24"/>
        </w:rPr>
      </w:pPr>
      <w:r>
        <w:rPr>
          <w:color w:val="000000" w:themeColor="text1"/>
          <w:sz w:val="24"/>
          <w:szCs w:val="24"/>
        </w:rPr>
        <w:t>Caption videos- YouTube will auto-caption a video within 20-30 minutes of upload</w:t>
      </w:r>
      <w:r w:rsidR="000910DC">
        <w:rPr>
          <w:color w:val="000000" w:themeColor="text1"/>
          <w:sz w:val="24"/>
          <w:szCs w:val="24"/>
        </w:rPr>
        <w:t xml:space="preserve"> </w:t>
      </w:r>
      <w:r w:rsidR="00F51F09">
        <w:rPr>
          <w:color w:val="000000" w:themeColor="text1"/>
          <w:sz w:val="24"/>
          <w:szCs w:val="24"/>
        </w:rPr>
        <w:t>Professionals shoul</w:t>
      </w:r>
      <w:r w:rsidR="000910DC">
        <w:rPr>
          <w:color w:val="000000" w:themeColor="text1"/>
          <w:sz w:val="24"/>
          <w:szCs w:val="24"/>
        </w:rPr>
        <w:t>d review content to verify text</w:t>
      </w:r>
    </w:p>
    <w:p w:rsidR="00341CE6" w:rsidRDefault="00341CE6" w:rsidP="002B49AE">
      <w:pPr>
        <w:pStyle w:val="NoSpacing"/>
        <w:numPr>
          <w:ilvl w:val="0"/>
          <w:numId w:val="36"/>
        </w:numPr>
        <w:rPr>
          <w:color w:val="000000" w:themeColor="text1"/>
          <w:sz w:val="24"/>
          <w:szCs w:val="24"/>
        </w:rPr>
      </w:pPr>
      <w:r>
        <w:rPr>
          <w:color w:val="000000" w:themeColor="text1"/>
          <w:sz w:val="24"/>
          <w:szCs w:val="24"/>
        </w:rPr>
        <w:t>Hyperlinks should make sense out of context</w:t>
      </w:r>
    </w:p>
    <w:p w:rsidR="00F51F09" w:rsidRDefault="00F51F09" w:rsidP="002B49AE">
      <w:pPr>
        <w:pStyle w:val="NoSpacing"/>
        <w:numPr>
          <w:ilvl w:val="0"/>
          <w:numId w:val="36"/>
        </w:numPr>
        <w:rPr>
          <w:color w:val="000000" w:themeColor="text1"/>
          <w:sz w:val="24"/>
          <w:szCs w:val="24"/>
        </w:rPr>
      </w:pPr>
      <w:r>
        <w:rPr>
          <w:color w:val="000000" w:themeColor="text1"/>
          <w:sz w:val="24"/>
          <w:szCs w:val="24"/>
        </w:rPr>
        <w:t>Wave.webaim.org can be downloaded as a plug-in for Chrome and Firefox. Will show up as a box that you can click if you wish to test a website</w:t>
      </w:r>
    </w:p>
    <w:p w:rsidR="00F51F09" w:rsidRDefault="00F51F09" w:rsidP="002B49AE">
      <w:pPr>
        <w:pStyle w:val="NoSpacing"/>
        <w:numPr>
          <w:ilvl w:val="0"/>
          <w:numId w:val="36"/>
        </w:numPr>
        <w:rPr>
          <w:color w:val="000000" w:themeColor="text1"/>
          <w:sz w:val="24"/>
          <w:szCs w:val="24"/>
        </w:rPr>
      </w:pPr>
      <w:r>
        <w:rPr>
          <w:color w:val="000000" w:themeColor="text1"/>
          <w:sz w:val="24"/>
          <w:szCs w:val="24"/>
        </w:rPr>
        <w:t>Someone with a disability may not be charged for the upgrade from Windows 8 to Windows 10.</w:t>
      </w:r>
    </w:p>
    <w:p w:rsidR="00F51F09" w:rsidRDefault="00F51F09" w:rsidP="00F51F09">
      <w:pPr>
        <w:pStyle w:val="NoSpacing"/>
        <w:numPr>
          <w:ilvl w:val="0"/>
          <w:numId w:val="36"/>
        </w:numPr>
        <w:rPr>
          <w:color w:val="000000" w:themeColor="text1"/>
          <w:sz w:val="24"/>
          <w:szCs w:val="24"/>
        </w:rPr>
      </w:pPr>
      <w:r>
        <w:rPr>
          <w:color w:val="000000" w:themeColor="text1"/>
          <w:sz w:val="24"/>
          <w:szCs w:val="24"/>
        </w:rPr>
        <w:t>The Worldwide Web Consortium developed the Web Content Accessibility Guidelines. Th</w:t>
      </w:r>
      <w:r w:rsidR="000910DC">
        <w:rPr>
          <w:color w:val="000000" w:themeColor="text1"/>
          <w:sz w:val="24"/>
          <w:szCs w:val="24"/>
        </w:rPr>
        <w:t>ose guidelines are available on</w:t>
      </w:r>
      <w:r>
        <w:rPr>
          <w:color w:val="000000" w:themeColor="text1"/>
          <w:sz w:val="24"/>
          <w:szCs w:val="24"/>
        </w:rPr>
        <w:t xml:space="preserve">line. </w:t>
      </w:r>
    </w:p>
    <w:p w:rsidR="00F51F09" w:rsidRPr="00F51F09" w:rsidRDefault="00F51F09" w:rsidP="00F51F09">
      <w:pPr>
        <w:pStyle w:val="NoSpacing"/>
        <w:ind w:left="720"/>
        <w:rPr>
          <w:color w:val="000000" w:themeColor="text1"/>
          <w:sz w:val="24"/>
          <w:szCs w:val="24"/>
        </w:rPr>
      </w:pPr>
      <w:r>
        <w:rPr>
          <w:color w:val="000000" w:themeColor="text1"/>
          <w:sz w:val="24"/>
          <w:szCs w:val="24"/>
        </w:rPr>
        <w:t xml:space="preserve">     * Reference additional information in the meeting book.</w:t>
      </w:r>
    </w:p>
    <w:p w:rsidR="009820C4" w:rsidRPr="009820C4" w:rsidRDefault="009820C4" w:rsidP="0093213B">
      <w:pPr>
        <w:pStyle w:val="NoSpacing"/>
        <w:rPr>
          <w:b/>
          <w:color w:val="000000" w:themeColor="text1"/>
          <w:sz w:val="24"/>
          <w:szCs w:val="24"/>
        </w:rPr>
      </w:pPr>
    </w:p>
    <w:p w:rsidR="00B8361F" w:rsidRPr="00C76E12" w:rsidRDefault="00B8361F" w:rsidP="0093213B">
      <w:pPr>
        <w:pStyle w:val="NoSpacing"/>
        <w:rPr>
          <w:color w:val="000000" w:themeColor="text1"/>
          <w:sz w:val="24"/>
          <w:szCs w:val="24"/>
          <w:highlight w:val="yellow"/>
        </w:rPr>
      </w:pPr>
    </w:p>
    <w:p w:rsidR="0093213B" w:rsidRPr="00531F69" w:rsidRDefault="00F51F09" w:rsidP="0093213B">
      <w:pPr>
        <w:pStyle w:val="NoSpacing"/>
        <w:rPr>
          <w:b/>
          <w:color w:val="548DD4" w:themeColor="text2" w:themeTint="99"/>
          <w:sz w:val="32"/>
          <w:szCs w:val="32"/>
        </w:rPr>
      </w:pPr>
      <w:r w:rsidRPr="00531F69">
        <w:rPr>
          <w:b/>
          <w:color w:val="548DD4" w:themeColor="text2" w:themeTint="99"/>
          <w:sz w:val="32"/>
          <w:szCs w:val="32"/>
        </w:rPr>
        <w:t>Announcements / New Business</w:t>
      </w:r>
      <w:r w:rsidR="0093213B" w:rsidRPr="00531F69">
        <w:rPr>
          <w:b/>
          <w:color w:val="548DD4" w:themeColor="text2" w:themeTint="99"/>
          <w:sz w:val="32"/>
          <w:szCs w:val="32"/>
        </w:rPr>
        <w:t>:</w:t>
      </w:r>
    </w:p>
    <w:p w:rsidR="00F51F09" w:rsidRPr="00531F69" w:rsidRDefault="00F51F09" w:rsidP="0093213B">
      <w:pPr>
        <w:pStyle w:val="NoSpacing"/>
        <w:rPr>
          <w:color w:val="000000" w:themeColor="text1"/>
          <w:sz w:val="24"/>
          <w:szCs w:val="24"/>
        </w:rPr>
      </w:pPr>
      <w:r w:rsidRPr="00531F69">
        <w:rPr>
          <w:color w:val="000000" w:themeColor="text1"/>
          <w:sz w:val="24"/>
          <w:szCs w:val="24"/>
        </w:rPr>
        <w:t>Dave Matheis</w:t>
      </w:r>
      <w:r w:rsidR="00F42515" w:rsidRPr="00531F69">
        <w:rPr>
          <w:color w:val="000000" w:themeColor="text1"/>
          <w:sz w:val="24"/>
          <w:szCs w:val="24"/>
        </w:rPr>
        <w:t xml:space="preserve"> will be retiring on June 1</w:t>
      </w:r>
      <w:r w:rsidR="00F42515" w:rsidRPr="00531F69">
        <w:rPr>
          <w:color w:val="000000" w:themeColor="text1"/>
          <w:sz w:val="24"/>
          <w:szCs w:val="24"/>
          <w:vertAlign w:val="superscript"/>
        </w:rPr>
        <w:t>st</w:t>
      </w:r>
      <w:r w:rsidR="00F42515" w:rsidRPr="00531F69">
        <w:rPr>
          <w:color w:val="000000" w:themeColor="text1"/>
          <w:sz w:val="24"/>
          <w:szCs w:val="24"/>
        </w:rPr>
        <w:t>, 2017. We want to extend our congratulations and appreciation to Dave for all the work he has done for the KATS Network. He was present from the beginning and</w:t>
      </w:r>
      <w:r w:rsidR="000910DC">
        <w:rPr>
          <w:color w:val="000000" w:themeColor="text1"/>
          <w:sz w:val="24"/>
          <w:szCs w:val="24"/>
        </w:rPr>
        <w:t xml:space="preserve"> was</w:t>
      </w:r>
      <w:r w:rsidR="00F42515" w:rsidRPr="00531F69">
        <w:rPr>
          <w:color w:val="000000" w:themeColor="text1"/>
          <w:sz w:val="24"/>
          <w:szCs w:val="24"/>
        </w:rPr>
        <w:t xml:space="preserve"> the first employee hired in 1989. Our best wishes, Dave!</w:t>
      </w:r>
    </w:p>
    <w:p w:rsidR="00F42515" w:rsidRPr="00531F69" w:rsidRDefault="00F42515" w:rsidP="0093213B">
      <w:pPr>
        <w:pStyle w:val="NoSpacing"/>
        <w:rPr>
          <w:color w:val="000000" w:themeColor="text1"/>
          <w:sz w:val="24"/>
          <w:szCs w:val="24"/>
        </w:rPr>
      </w:pPr>
      <w:r w:rsidRPr="00531F69">
        <w:rPr>
          <w:color w:val="000000" w:themeColor="text1"/>
          <w:sz w:val="24"/>
          <w:szCs w:val="24"/>
        </w:rPr>
        <w:t>Jerry Wheatley will be retiring at the end of March 2017. His wife, Lee who works for the Office for the Blind is also retiring. They will be moving to Bardstown. We will miss you both!</w:t>
      </w:r>
    </w:p>
    <w:p w:rsidR="00531F69" w:rsidRPr="00531F69" w:rsidRDefault="00531F69" w:rsidP="0093213B">
      <w:pPr>
        <w:pStyle w:val="NoSpacing"/>
        <w:rPr>
          <w:color w:val="000000" w:themeColor="text1"/>
          <w:sz w:val="24"/>
          <w:szCs w:val="24"/>
        </w:rPr>
      </w:pPr>
      <w:r w:rsidRPr="00531F69">
        <w:rPr>
          <w:color w:val="000000" w:themeColor="text1"/>
          <w:sz w:val="24"/>
          <w:szCs w:val="24"/>
        </w:rPr>
        <w:t>Allison Flanagan, with the Office for the Blind is also retiring April 30, 2017. Best wishes to her!</w:t>
      </w:r>
    </w:p>
    <w:p w:rsidR="00531F69" w:rsidRPr="00531F69" w:rsidRDefault="00531F69" w:rsidP="0093213B">
      <w:pPr>
        <w:pStyle w:val="NoSpacing"/>
        <w:rPr>
          <w:color w:val="000000" w:themeColor="text1"/>
          <w:sz w:val="24"/>
          <w:szCs w:val="24"/>
        </w:rPr>
      </w:pPr>
    </w:p>
    <w:p w:rsidR="00531F69" w:rsidRPr="00531F69" w:rsidRDefault="00531F69" w:rsidP="0093213B">
      <w:pPr>
        <w:pStyle w:val="NoSpacing"/>
        <w:rPr>
          <w:b/>
          <w:color w:val="548DD4" w:themeColor="text2" w:themeTint="99"/>
          <w:sz w:val="32"/>
          <w:szCs w:val="32"/>
        </w:rPr>
      </w:pPr>
      <w:r w:rsidRPr="00531F69">
        <w:rPr>
          <w:b/>
          <w:color w:val="548DD4" w:themeColor="text2" w:themeTint="99"/>
          <w:sz w:val="32"/>
          <w:szCs w:val="32"/>
        </w:rPr>
        <w:t>Open Discussion from the Council:</w:t>
      </w:r>
    </w:p>
    <w:p w:rsidR="00531F69" w:rsidRPr="00531F69" w:rsidRDefault="00531F69" w:rsidP="0093213B">
      <w:pPr>
        <w:pStyle w:val="NoSpacing"/>
        <w:rPr>
          <w:sz w:val="24"/>
          <w:szCs w:val="24"/>
        </w:rPr>
      </w:pPr>
      <w:r w:rsidRPr="00531F69">
        <w:rPr>
          <w:sz w:val="24"/>
          <w:szCs w:val="24"/>
        </w:rPr>
        <w:t>Lee shared information on the Student Technology Leadership Program’s State Championship. It will be held at Rupp Arena on 4/12/17, from 9:30 am to 7:30 pm. Last year, they had about 15,000 attendees.</w:t>
      </w:r>
    </w:p>
    <w:p w:rsidR="0093213B" w:rsidRPr="00531F69" w:rsidRDefault="0093213B" w:rsidP="0093213B">
      <w:pPr>
        <w:pStyle w:val="NoSpacing"/>
        <w:rPr>
          <w:b/>
          <w:color w:val="548DD4" w:themeColor="text2" w:themeTint="99"/>
          <w:sz w:val="32"/>
          <w:szCs w:val="32"/>
        </w:rPr>
      </w:pPr>
    </w:p>
    <w:p w:rsidR="0093213B" w:rsidRPr="0093213B" w:rsidRDefault="0093213B" w:rsidP="0093213B">
      <w:pPr>
        <w:pStyle w:val="NoSpacing"/>
        <w:rPr>
          <w:b/>
          <w:color w:val="548DD4" w:themeColor="text2" w:themeTint="99"/>
          <w:sz w:val="32"/>
          <w:szCs w:val="32"/>
          <w:highlight w:val="yellow"/>
        </w:rPr>
      </w:pPr>
    </w:p>
    <w:p w:rsidR="00D55D17" w:rsidRDefault="00D55D17" w:rsidP="0093213B">
      <w:pPr>
        <w:pStyle w:val="NoSpacing"/>
        <w:rPr>
          <w:b/>
          <w:color w:val="548DD4" w:themeColor="text2" w:themeTint="99"/>
          <w:sz w:val="32"/>
          <w:szCs w:val="32"/>
        </w:rPr>
      </w:pPr>
    </w:p>
    <w:p w:rsidR="00D55D17" w:rsidRDefault="00D55D17" w:rsidP="0093213B">
      <w:pPr>
        <w:pStyle w:val="NoSpacing"/>
        <w:rPr>
          <w:b/>
          <w:color w:val="548DD4" w:themeColor="text2" w:themeTint="99"/>
          <w:sz w:val="32"/>
          <w:szCs w:val="32"/>
        </w:rPr>
      </w:pPr>
    </w:p>
    <w:p w:rsidR="00D55D17" w:rsidRDefault="00D55D17" w:rsidP="0093213B">
      <w:pPr>
        <w:pStyle w:val="NoSpacing"/>
        <w:rPr>
          <w:b/>
          <w:color w:val="548DD4" w:themeColor="text2" w:themeTint="99"/>
          <w:sz w:val="32"/>
          <w:szCs w:val="32"/>
        </w:rPr>
      </w:pPr>
    </w:p>
    <w:p w:rsidR="00D55D17" w:rsidRDefault="00D55D17" w:rsidP="0093213B">
      <w:pPr>
        <w:pStyle w:val="NoSpacing"/>
        <w:rPr>
          <w:b/>
          <w:color w:val="548DD4" w:themeColor="text2" w:themeTint="99"/>
          <w:sz w:val="32"/>
          <w:szCs w:val="32"/>
        </w:rPr>
      </w:pPr>
    </w:p>
    <w:p w:rsidR="0093213B" w:rsidRPr="00531F69" w:rsidRDefault="0093213B" w:rsidP="0093213B">
      <w:pPr>
        <w:pStyle w:val="NoSpacing"/>
        <w:rPr>
          <w:b/>
          <w:color w:val="548DD4" w:themeColor="text2" w:themeTint="99"/>
          <w:sz w:val="32"/>
          <w:szCs w:val="32"/>
        </w:rPr>
      </w:pPr>
      <w:r w:rsidRPr="00531F69">
        <w:rPr>
          <w:b/>
          <w:color w:val="548DD4" w:themeColor="text2" w:themeTint="99"/>
          <w:sz w:val="32"/>
          <w:szCs w:val="32"/>
        </w:rPr>
        <w:lastRenderedPageBreak/>
        <w:t>Tentative future council meeting date/s:</w:t>
      </w:r>
    </w:p>
    <w:p w:rsidR="0093213B" w:rsidRPr="00531F69" w:rsidRDefault="0093213B" w:rsidP="0093213B">
      <w:pPr>
        <w:pStyle w:val="NoSpacing"/>
        <w:rPr>
          <w:b/>
          <w:sz w:val="28"/>
          <w:szCs w:val="28"/>
        </w:rPr>
      </w:pPr>
      <w:r w:rsidRPr="00531F69">
        <w:rPr>
          <w:b/>
          <w:sz w:val="28"/>
          <w:szCs w:val="28"/>
        </w:rPr>
        <w:t>Location:     McDowell Center; 8412 Westport Rd., Louisville, 40242</w:t>
      </w:r>
    </w:p>
    <w:p w:rsidR="0093213B" w:rsidRPr="00531F69" w:rsidRDefault="0093213B" w:rsidP="0093213B">
      <w:pPr>
        <w:pStyle w:val="NoSpacing"/>
        <w:rPr>
          <w:b/>
          <w:sz w:val="28"/>
          <w:szCs w:val="28"/>
        </w:rPr>
      </w:pPr>
      <w:r w:rsidRPr="00531F69">
        <w:rPr>
          <w:b/>
          <w:sz w:val="28"/>
          <w:szCs w:val="28"/>
        </w:rPr>
        <w:t xml:space="preserve">Date:            </w:t>
      </w:r>
      <w:r w:rsidR="00531F69">
        <w:rPr>
          <w:b/>
          <w:sz w:val="28"/>
          <w:szCs w:val="28"/>
        </w:rPr>
        <w:t>June 9, 2017</w:t>
      </w:r>
      <w:r w:rsidRPr="00531F69">
        <w:rPr>
          <w:b/>
          <w:sz w:val="28"/>
          <w:szCs w:val="28"/>
        </w:rPr>
        <w:t xml:space="preserve">  </w:t>
      </w:r>
    </w:p>
    <w:p w:rsidR="0093213B" w:rsidRPr="00531F69" w:rsidRDefault="0093213B" w:rsidP="0093213B">
      <w:pPr>
        <w:pStyle w:val="NoSpacing"/>
        <w:rPr>
          <w:b/>
          <w:sz w:val="28"/>
          <w:szCs w:val="28"/>
        </w:rPr>
      </w:pPr>
      <w:r w:rsidRPr="00531F69">
        <w:rPr>
          <w:b/>
          <w:sz w:val="28"/>
          <w:szCs w:val="28"/>
        </w:rPr>
        <w:t>Time:            9:</w:t>
      </w:r>
      <w:r w:rsidR="00531F69">
        <w:rPr>
          <w:b/>
          <w:sz w:val="28"/>
          <w:szCs w:val="28"/>
        </w:rPr>
        <w:t>30</w:t>
      </w:r>
      <w:r w:rsidRPr="00531F69">
        <w:rPr>
          <w:b/>
          <w:sz w:val="28"/>
          <w:szCs w:val="28"/>
        </w:rPr>
        <w:t xml:space="preserve"> am</w:t>
      </w:r>
    </w:p>
    <w:p w:rsidR="0093213B" w:rsidRPr="00531F69" w:rsidRDefault="0093213B" w:rsidP="0093213B">
      <w:pPr>
        <w:pStyle w:val="NoSpacing"/>
        <w:rPr>
          <w:b/>
          <w:sz w:val="28"/>
          <w:szCs w:val="28"/>
        </w:rPr>
      </w:pPr>
    </w:p>
    <w:p w:rsidR="0093213B" w:rsidRPr="00531F69" w:rsidRDefault="0093213B" w:rsidP="0093213B">
      <w:pPr>
        <w:pStyle w:val="NoSpacing"/>
        <w:rPr>
          <w:b/>
          <w:color w:val="548DD4" w:themeColor="text2" w:themeTint="99"/>
          <w:sz w:val="32"/>
          <w:szCs w:val="32"/>
        </w:rPr>
      </w:pPr>
      <w:r w:rsidRPr="00531F69">
        <w:rPr>
          <w:b/>
          <w:color w:val="548DD4" w:themeColor="text2" w:themeTint="99"/>
          <w:sz w:val="32"/>
          <w:szCs w:val="32"/>
        </w:rPr>
        <w:t>Tentative future council meeting date/s:</w:t>
      </w:r>
    </w:p>
    <w:p w:rsidR="0093213B" w:rsidRPr="00531F69" w:rsidRDefault="0093213B" w:rsidP="0093213B">
      <w:pPr>
        <w:pStyle w:val="NoSpacing"/>
        <w:rPr>
          <w:b/>
          <w:sz w:val="28"/>
          <w:szCs w:val="28"/>
        </w:rPr>
      </w:pPr>
      <w:r w:rsidRPr="00531F69">
        <w:rPr>
          <w:b/>
          <w:sz w:val="28"/>
          <w:szCs w:val="28"/>
        </w:rPr>
        <w:t>Location:     TBD (</w:t>
      </w:r>
      <w:r w:rsidR="00531F69" w:rsidRPr="00531F69">
        <w:rPr>
          <w:b/>
          <w:sz w:val="28"/>
          <w:szCs w:val="28"/>
        </w:rPr>
        <w:t>Possibly CDPTVC in Thelma, KY</w:t>
      </w:r>
      <w:r w:rsidRPr="00531F69">
        <w:rPr>
          <w:b/>
          <w:sz w:val="28"/>
          <w:szCs w:val="28"/>
        </w:rPr>
        <w:t>)</w:t>
      </w:r>
    </w:p>
    <w:p w:rsidR="0093213B" w:rsidRPr="00531F69" w:rsidRDefault="0093213B" w:rsidP="0093213B">
      <w:pPr>
        <w:pStyle w:val="NoSpacing"/>
        <w:rPr>
          <w:b/>
          <w:sz w:val="28"/>
          <w:szCs w:val="28"/>
        </w:rPr>
      </w:pPr>
      <w:r w:rsidRPr="00531F69">
        <w:rPr>
          <w:b/>
          <w:sz w:val="28"/>
          <w:szCs w:val="28"/>
        </w:rPr>
        <w:t xml:space="preserve">Date:            </w:t>
      </w:r>
      <w:r w:rsidR="00531F69" w:rsidRPr="00531F69">
        <w:rPr>
          <w:b/>
          <w:sz w:val="28"/>
          <w:szCs w:val="28"/>
        </w:rPr>
        <w:t>September</w:t>
      </w:r>
      <w:r w:rsidRPr="00531F69">
        <w:rPr>
          <w:b/>
          <w:sz w:val="28"/>
          <w:szCs w:val="28"/>
        </w:rPr>
        <w:t xml:space="preserve"> </w:t>
      </w:r>
      <w:r w:rsidR="00D55D17">
        <w:rPr>
          <w:b/>
          <w:sz w:val="28"/>
          <w:szCs w:val="28"/>
        </w:rPr>
        <w:t>-TBD</w:t>
      </w:r>
    </w:p>
    <w:p w:rsidR="0093213B" w:rsidRPr="00531F69" w:rsidRDefault="0093213B" w:rsidP="0093213B">
      <w:pPr>
        <w:pStyle w:val="NoSpacing"/>
        <w:rPr>
          <w:b/>
          <w:sz w:val="28"/>
          <w:szCs w:val="28"/>
        </w:rPr>
      </w:pPr>
      <w:r w:rsidRPr="00531F69">
        <w:rPr>
          <w:b/>
          <w:sz w:val="28"/>
          <w:szCs w:val="28"/>
        </w:rPr>
        <w:t xml:space="preserve">Time:            </w:t>
      </w:r>
      <w:r w:rsidR="00531F69" w:rsidRPr="00531F69">
        <w:rPr>
          <w:b/>
          <w:sz w:val="28"/>
          <w:szCs w:val="28"/>
        </w:rPr>
        <w:t>TBD</w:t>
      </w:r>
    </w:p>
    <w:p w:rsidR="0093213B" w:rsidRPr="00531F69" w:rsidRDefault="0093213B" w:rsidP="0093213B">
      <w:pPr>
        <w:pStyle w:val="NoSpacing"/>
        <w:rPr>
          <w:b/>
          <w:color w:val="548DD4" w:themeColor="text2" w:themeTint="99"/>
          <w:sz w:val="28"/>
          <w:szCs w:val="28"/>
        </w:rPr>
      </w:pPr>
    </w:p>
    <w:p w:rsidR="0093213B" w:rsidRPr="00531F69" w:rsidRDefault="0093213B" w:rsidP="0093213B">
      <w:pPr>
        <w:pStyle w:val="NoSpacing"/>
        <w:rPr>
          <w:b/>
          <w:color w:val="548DD4" w:themeColor="text2" w:themeTint="99"/>
          <w:sz w:val="32"/>
          <w:szCs w:val="32"/>
        </w:rPr>
      </w:pPr>
      <w:r w:rsidRPr="00531F69">
        <w:rPr>
          <w:b/>
          <w:color w:val="548DD4" w:themeColor="text2" w:themeTint="99"/>
          <w:sz w:val="32"/>
          <w:szCs w:val="32"/>
        </w:rPr>
        <w:t xml:space="preserve">Adjournment: </w:t>
      </w:r>
    </w:p>
    <w:p w:rsidR="0093213B" w:rsidRPr="00531F69" w:rsidRDefault="00531F69" w:rsidP="0093213B">
      <w:pPr>
        <w:pStyle w:val="NoSpacing"/>
        <w:rPr>
          <w:sz w:val="24"/>
          <w:szCs w:val="24"/>
        </w:rPr>
      </w:pPr>
      <w:r w:rsidRPr="00531F69">
        <w:rPr>
          <w:sz w:val="24"/>
          <w:szCs w:val="24"/>
        </w:rPr>
        <w:t xml:space="preserve">Todd </w:t>
      </w:r>
      <w:r w:rsidR="0093213B" w:rsidRPr="00531F69">
        <w:rPr>
          <w:sz w:val="24"/>
          <w:szCs w:val="24"/>
        </w:rPr>
        <w:t xml:space="preserve">motioned to adjourn and </w:t>
      </w:r>
      <w:r w:rsidRPr="00531F69">
        <w:rPr>
          <w:sz w:val="24"/>
          <w:szCs w:val="24"/>
        </w:rPr>
        <w:t>Patr</w:t>
      </w:r>
      <w:r w:rsidR="00E24B44">
        <w:rPr>
          <w:sz w:val="24"/>
          <w:szCs w:val="24"/>
        </w:rPr>
        <w:t>ick seconded. Meeting adjourned at approximately 1:00 PM.</w:t>
      </w:r>
    </w:p>
    <w:p w:rsidR="00FC2FCA" w:rsidRDefault="00FC2FCA"/>
    <w:sectPr w:rsidR="00FC2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874"/>
    <w:multiLevelType w:val="hybridMultilevel"/>
    <w:tmpl w:val="F8C8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85B81"/>
    <w:multiLevelType w:val="hybridMultilevel"/>
    <w:tmpl w:val="3EFA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16EB1"/>
    <w:multiLevelType w:val="hybridMultilevel"/>
    <w:tmpl w:val="794A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71E99"/>
    <w:multiLevelType w:val="hybridMultilevel"/>
    <w:tmpl w:val="078C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A29"/>
    <w:multiLevelType w:val="hybridMultilevel"/>
    <w:tmpl w:val="9678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762ED"/>
    <w:multiLevelType w:val="hybridMultilevel"/>
    <w:tmpl w:val="ADA0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1657F"/>
    <w:multiLevelType w:val="hybridMultilevel"/>
    <w:tmpl w:val="17EC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1161F"/>
    <w:multiLevelType w:val="hybridMultilevel"/>
    <w:tmpl w:val="D1BCDACC"/>
    <w:lvl w:ilvl="0" w:tplc="6B785D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474353"/>
    <w:multiLevelType w:val="hybridMultilevel"/>
    <w:tmpl w:val="F826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A7972"/>
    <w:multiLevelType w:val="hybridMultilevel"/>
    <w:tmpl w:val="C87A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B1B0F"/>
    <w:multiLevelType w:val="hybridMultilevel"/>
    <w:tmpl w:val="63C26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2B2776"/>
    <w:multiLevelType w:val="hybridMultilevel"/>
    <w:tmpl w:val="227A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CB3"/>
    <w:multiLevelType w:val="hybridMultilevel"/>
    <w:tmpl w:val="352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B5337"/>
    <w:multiLevelType w:val="hybridMultilevel"/>
    <w:tmpl w:val="7B8A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A9008A"/>
    <w:multiLevelType w:val="hybridMultilevel"/>
    <w:tmpl w:val="BE36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D45682"/>
    <w:multiLevelType w:val="hybridMultilevel"/>
    <w:tmpl w:val="256CF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6D0AEB"/>
    <w:multiLevelType w:val="hybridMultilevel"/>
    <w:tmpl w:val="DDE4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43C46"/>
    <w:multiLevelType w:val="hybridMultilevel"/>
    <w:tmpl w:val="188E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36A1B"/>
    <w:multiLevelType w:val="hybridMultilevel"/>
    <w:tmpl w:val="AEC0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54B8D"/>
    <w:multiLevelType w:val="hybridMultilevel"/>
    <w:tmpl w:val="67046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223841"/>
    <w:multiLevelType w:val="hybridMultilevel"/>
    <w:tmpl w:val="A7447F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6F563D1"/>
    <w:multiLevelType w:val="hybridMultilevel"/>
    <w:tmpl w:val="49D4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A3B58"/>
    <w:multiLevelType w:val="hybridMultilevel"/>
    <w:tmpl w:val="02E43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5F6861"/>
    <w:multiLevelType w:val="hybridMultilevel"/>
    <w:tmpl w:val="4A58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A6151"/>
    <w:multiLevelType w:val="hybridMultilevel"/>
    <w:tmpl w:val="3CEE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C12BD"/>
    <w:multiLevelType w:val="hybridMultilevel"/>
    <w:tmpl w:val="3C82B8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67432A"/>
    <w:multiLevelType w:val="hybridMultilevel"/>
    <w:tmpl w:val="68782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E02CA4"/>
    <w:multiLevelType w:val="hybridMultilevel"/>
    <w:tmpl w:val="96B4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47300"/>
    <w:multiLevelType w:val="hybridMultilevel"/>
    <w:tmpl w:val="4CAA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4716F"/>
    <w:multiLevelType w:val="hybridMultilevel"/>
    <w:tmpl w:val="DEC0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16AFD"/>
    <w:multiLevelType w:val="hybridMultilevel"/>
    <w:tmpl w:val="C6F4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922822"/>
    <w:multiLevelType w:val="hybridMultilevel"/>
    <w:tmpl w:val="B07C1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F2632F"/>
    <w:multiLevelType w:val="hybridMultilevel"/>
    <w:tmpl w:val="BF20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254E55"/>
    <w:multiLevelType w:val="hybridMultilevel"/>
    <w:tmpl w:val="C8C01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88111E"/>
    <w:multiLevelType w:val="hybridMultilevel"/>
    <w:tmpl w:val="91EC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86065"/>
    <w:multiLevelType w:val="hybridMultilevel"/>
    <w:tmpl w:val="BBF8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24523"/>
    <w:multiLevelType w:val="hybridMultilevel"/>
    <w:tmpl w:val="0F00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20"/>
  </w:num>
  <w:num w:numId="4">
    <w:abstractNumId w:val="32"/>
  </w:num>
  <w:num w:numId="5">
    <w:abstractNumId w:val="7"/>
  </w:num>
  <w:num w:numId="6">
    <w:abstractNumId w:val="26"/>
  </w:num>
  <w:num w:numId="7">
    <w:abstractNumId w:val="14"/>
  </w:num>
  <w:num w:numId="8">
    <w:abstractNumId w:val="30"/>
  </w:num>
  <w:num w:numId="9">
    <w:abstractNumId w:val="4"/>
  </w:num>
  <w:num w:numId="10">
    <w:abstractNumId w:val="27"/>
  </w:num>
  <w:num w:numId="11">
    <w:abstractNumId w:val="3"/>
  </w:num>
  <w:num w:numId="12">
    <w:abstractNumId w:val="8"/>
  </w:num>
  <w:num w:numId="13">
    <w:abstractNumId w:val="18"/>
  </w:num>
  <w:num w:numId="14">
    <w:abstractNumId w:val="21"/>
  </w:num>
  <w:num w:numId="15">
    <w:abstractNumId w:val="5"/>
  </w:num>
  <w:num w:numId="16">
    <w:abstractNumId w:val="9"/>
  </w:num>
  <w:num w:numId="17">
    <w:abstractNumId w:val="2"/>
  </w:num>
  <w:num w:numId="18">
    <w:abstractNumId w:val="31"/>
  </w:num>
  <w:num w:numId="19">
    <w:abstractNumId w:val="0"/>
  </w:num>
  <w:num w:numId="20">
    <w:abstractNumId w:val="11"/>
  </w:num>
  <w:num w:numId="21">
    <w:abstractNumId w:val="1"/>
  </w:num>
  <w:num w:numId="22">
    <w:abstractNumId w:val="10"/>
  </w:num>
  <w:num w:numId="23">
    <w:abstractNumId w:val="29"/>
  </w:num>
  <w:num w:numId="24">
    <w:abstractNumId w:val="34"/>
  </w:num>
  <w:num w:numId="25">
    <w:abstractNumId w:val="15"/>
  </w:num>
  <w:num w:numId="26">
    <w:abstractNumId w:val="35"/>
  </w:num>
  <w:num w:numId="27">
    <w:abstractNumId w:val="12"/>
  </w:num>
  <w:num w:numId="28">
    <w:abstractNumId w:val="22"/>
  </w:num>
  <w:num w:numId="29">
    <w:abstractNumId w:val="17"/>
  </w:num>
  <w:num w:numId="30">
    <w:abstractNumId w:val="36"/>
  </w:num>
  <w:num w:numId="31">
    <w:abstractNumId w:val="23"/>
  </w:num>
  <w:num w:numId="32">
    <w:abstractNumId w:val="6"/>
  </w:num>
  <w:num w:numId="33">
    <w:abstractNumId w:val="28"/>
  </w:num>
  <w:num w:numId="34">
    <w:abstractNumId w:val="24"/>
  </w:num>
  <w:num w:numId="35">
    <w:abstractNumId w:val="19"/>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3B"/>
    <w:rsid w:val="00043763"/>
    <w:rsid w:val="000910DC"/>
    <w:rsid w:val="000A7BE3"/>
    <w:rsid w:val="001012AB"/>
    <w:rsid w:val="00174F4A"/>
    <w:rsid w:val="00261292"/>
    <w:rsid w:val="002B49AE"/>
    <w:rsid w:val="002C4789"/>
    <w:rsid w:val="003070D8"/>
    <w:rsid w:val="00341CE6"/>
    <w:rsid w:val="003E2F02"/>
    <w:rsid w:val="00421016"/>
    <w:rsid w:val="004654B6"/>
    <w:rsid w:val="00531F69"/>
    <w:rsid w:val="00676095"/>
    <w:rsid w:val="006B4472"/>
    <w:rsid w:val="006B59CC"/>
    <w:rsid w:val="008B3D50"/>
    <w:rsid w:val="0093213B"/>
    <w:rsid w:val="009820C4"/>
    <w:rsid w:val="009D17F3"/>
    <w:rsid w:val="00A43095"/>
    <w:rsid w:val="00B8361F"/>
    <w:rsid w:val="00BA06EF"/>
    <w:rsid w:val="00C27712"/>
    <w:rsid w:val="00C76E12"/>
    <w:rsid w:val="00D55D17"/>
    <w:rsid w:val="00DD5852"/>
    <w:rsid w:val="00E24B44"/>
    <w:rsid w:val="00E5798A"/>
    <w:rsid w:val="00E66C1A"/>
    <w:rsid w:val="00E66C25"/>
    <w:rsid w:val="00E81FF6"/>
    <w:rsid w:val="00E90CBE"/>
    <w:rsid w:val="00EB08FE"/>
    <w:rsid w:val="00F42515"/>
    <w:rsid w:val="00F51F09"/>
    <w:rsid w:val="00F9644D"/>
    <w:rsid w:val="00FC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E0724-96C3-4238-84E2-7D41FA2F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3213B"/>
  </w:style>
  <w:style w:type="paragraph" w:styleId="NoSpacing">
    <w:name w:val="No Spacing"/>
    <w:link w:val="NoSpacingChar"/>
    <w:uiPriority w:val="1"/>
    <w:qFormat/>
    <w:rsid w:val="00932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F7EB-14B5-4F05-9F16-454BE60B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edusys</dc:creator>
  <cp:lastModifiedBy>Brown, James A (OVR-LV)</cp:lastModifiedBy>
  <cp:revision>2</cp:revision>
  <dcterms:created xsi:type="dcterms:W3CDTF">2017-05-16T13:29:00Z</dcterms:created>
  <dcterms:modified xsi:type="dcterms:W3CDTF">2017-05-16T13:29:00Z</dcterms:modified>
</cp:coreProperties>
</file>